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6380" w14:textId="77777777" w:rsidR="0064100C" w:rsidRPr="00F0348B" w:rsidRDefault="00F0348B" w:rsidP="004C1DB6">
      <w:pPr>
        <w:ind w:leftChars="-202" w:left="-424" w:rightChars="-136" w:right="-286"/>
        <w:jc w:val="center"/>
        <w:rPr>
          <w:rFonts w:ascii="HGP創英角ｺﾞｼｯｸUB" w:eastAsia="HGP創英角ｺﾞｼｯｸUB" w:hAnsi="HGP創英角ｺﾞｼｯｸUB"/>
          <w:sz w:val="36"/>
          <w:szCs w:val="36"/>
        </w:rPr>
      </w:pPr>
      <w:r w:rsidRPr="00F0348B">
        <w:rPr>
          <w:rFonts w:ascii="HGP創英角ｺﾞｼｯｸUB" w:eastAsia="HGP創英角ｺﾞｼｯｸUB" w:hAnsi="HGP創英角ｺﾞｼｯｸUB" w:hint="eastAsia"/>
          <w:sz w:val="36"/>
          <w:szCs w:val="36"/>
        </w:rPr>
        <w:t>兵庫</w:t>
      </w:r>
      <w:r w:rsidR="0064100C" w:rsidRPr="00F0348B">
        <w:rPr>
          <w:rFonts w:ascii="HGP創英角ｺﾞｼｯｸUB" w:eastAsia="HGP創英角ｺﾞｼｯｸUB" w:hAnsi="HGP創英角ｺﾞｼｯｸUB" w:hint="eastAsia"/>
          <w:sz w:val="36"/>
          <w:szCs w:val="36"/>
        </w:rPr>
        <w:t>県公立高校</w:t>
      </w:r>
      <w:r w:rsidR="007F4FFB" w:rsidRPr="00F0348B">
        <w:rPr>
          <w:rFonts w:ascii="HGP創英角ｺﾞｼｯｸUB" w:eastAsia="HGP創英角ｺﾞｼｯｸUB" w:hAnsi="HGP創英角ｺﾞｼｯｸUB" w:hint="eastAsia"/>
          <w:sz w:val="36"/>
          <w:szCs w:val="36"/>
        </w:rPr>
        <w:t xml:space="preserve"> </w:t>
      </w:r>
      <w:r w:rsidR="00740D65">
        <w:rPr>
          <w:rFonts w:ascii="HGP創英角ｺﾞｼｯｸUB" w:eastAsia="HGP創英角ｺﾞｼｯｸUB" w:hAnsi="HGP創英角ｺﾞｼｯｸUB" w:hint="eastAsia"/>
          <w:sz w:val="36"/>
          <w:szCs w:val="36"/>
        </w:rPr>
        <w:t>令和３</w:t>
      </w:r>
      <w:r w:rsidR="00BB0F30" w:rsidRPr="00F0348B">
        <w:rPr>
          <w:rFonts w:ascii="HGP創英角ｺﾞｼｯｸUB" w:eastAsia="HGP創英角ｺﾞｼｯｸUB" w:hAnsi="HGP創英角ｺﾞｼｯｸUB" w:hint="eastAsia"/>
          <w:sz w:val="36"/>
          <w:szCs w:val="36"/>
        </w:rPr>
        <w:t>年度</w:t>
      </w:r>
      <w:r w:rsidR="0064100C" w:rsidRPr="00F0348B">
        <w:rPr>
          <w:rFonts w:ascii="HGP創英角ｺﾞｼｯｸUB" w:eastAsia="HGP創英角ｺﾞｼｯｸUB" w:hAnsi="HGP創英角ｺﾞｼｯｸUB" w:hint="eastAsia"/>
          <w:sz w:val="36"/>
          <w:szCs w:val="36"/>
        </w:rPr>
        <w:t>入試分析</w:t>
      </w:r>
      <w:r w:rsidR="00957450" w:rsidRPr="00F0348B">
        <w:rPr>
          <w:rFonts w:ascii="HGP創英角ｺﾞｼｯｸUB" w:eastAsia="HGP創英角ｺﾞｼｯｸUB" w:hAnsi="HGP創英角ｺﾞｼｯｸUB" w:hint="eastAsia"/>
          <w:sz w:val="36"/>
          <w:szCs w:val="36"/>
        </w:rPr>
        <w:t xml:space="preserve">　</w:t>
      </w:r>
      <w:r w:rsidR="00193A19" w:rsidRPr="00F0348B">
        <w:rPr>
          <w:rFonts w:ascii="HGP創英角ｺﾞｼｯｸUB" w:eastAsia="HGP創英角ｺﾞｼｯｸUB" w:hAnsi="HGP創英角ｺﾞｼｯｸUB" w:hint="eastAsia"/>
          <w:sz w:val="36"/>
          <w:szCs w:val="36"/>
        </w:rPr>
        <w:t>数学</w:t>
      </w:r>
    </w:p>
    <w:p w14:paraId="0098EA97" w14:textId="77777777" w:rsidR="0064100C" w:rsidRPr="002E33F8" w:rsidRDefault="0064100C" w:rsidP="0064100C">
      <w:pPr>
        <w:jc w:val="center"/>
        <w:rPr>
          <w:rFonts w:ascii="HGS創英角ﾎﾟｯﾌﾟ体" w:eastAsia="HGS創英角ﾎﾟｯﾌﾟ体"/>
          <w:sz w:val="24"/>
        </w:rPr>
      </w:pPr>
      <w:r w:rsidRPr="00F0348B">
        <w:rPr>
          <w:rFonts w:ascii="HGP創英角ｺﾞｼｯｸUB" w:eastAsia="HGP創英角ｺﾞｼｯｸUB" w:hAnsi="HGP創英角ｺﾞｼｯｸUB" w:hint="eastAsia"/>
          <w:sz w:val="24"/>
        </w:rPr>
        <w:t>～公文式</w:t>
      </w:r>
      <w:r w:rsidR="00193A19" w:rsidRPr="00F0348B">
        <w:rPr>
          <w:rFonts w:ascii="HGP創英角ｺﾞｼｯｸUB" w:eastAsia="HGP創英角ｺﾞｼｯｸUB" w:hAnsi="HGP創英角ｺﾞｼｯｸUB" w:hint="eastAsia"/>
          <w:sz w:val="24"/>
        </w:rPr>
        <w:t>数学</w:t>
      </w:r>
      <w:r w:rsidRPr="00F0348B">
        <w:rPr>
          <w:rFonts w:ascii="HGP創英角ｺﾞｼｯｸUB" w:eastAsia="HGP創英角ｺﾞｼｯｸUB" w:hAnsi="HGP創英角ｺﾞｼｯｸUB" w:hint="eastAsia"/>
          <w:sz w:val="24"/>
        </w:rPr>
        <w:t>で入試もバッチリ～</w:t>
      </w:r>
    </w:p>
    <w:p w14:paraId="056C421B" w14:textId="77777777" w:rsidR="00B6464E" w:rsidRDefault="00B6464E" w:rsidP="004C1DB6">
      <w:pPr>
        <w:ind w:leftChars="-67" w:left="-141" w:right="-144"/>
      </w:pPr>
    </w:p>
    <w:p w14:paraId="2530AF79" w14:textId="77777777" w:rsidR="00B47784" w:rsidRDefault="00A0288B" w:rsidP="00F0348B">
      <w:pPr>
        <w:spacing w:line="340" w:lineRule="exact"/>
        <w:ind w:leftChars="-67" w:left="-141" w:right="-142"/>
        <w:rPr>
          <w:rFonts w:ascii="游ゴシック" w:eastAsia="游ゴシック" w:hAnsi="游ゴシック"/>
          <w:sz w:val="22"/>
          <w:szCs w:val="22"/>
        </w:rPr>
      </w:pPr>
      <w:r>
        <w:rPr>
          <w:rFonts w:hint="eastAsia"/>
        </w:rPr>
        <w:t xml:space="preserve">　</w:t>
      </w:r>
      <w:r w:rsidR="0016452C">
        <w:rPr>
          <w:rFonts w:ascii="游ゴシック" w:eastAsia="游ゴシック" w:hAnsi="游ゴシック"/>
          <w:sz w:val="22"/>
          <w:szCs w:val="22"/>
        </w:rPr>
        <w:t>50</w:t>
      </w:r>
      <w:r w:rsidR="007F4FFB" w:rsidRPr="00F0348B">
        <w:rPr>
          <w:rFonts w:ascii="游ゴシック" w:eastAsia="游ゴシック" w:hAnsi="游ゴシック" w:hint="eastAsia"/>
          <w:sz w:val="22"/>
          <w:szCs w:val="22"/>
        </w:rPr>
        <w:t>分、100</w:t>
      </w:r>
      <w:r w:rsidRPr="00F0348B">
        <w:rPr>
          <w:rFonts w:ascii="游ゴシック" w:eastAsia="游ゴシック" w:hAnsi="游ゴシック" w:hint="eastAsia"/>
          <w:sz w:val="22"/>
          <w:szCs w:val="22"/>
        </w:rPr>
        <w:t>点満点のテストで</w:t>
      </w:r>
      <w:r w:rsidR="00E619E4" w:rsidRPr="00F0348B">
        <w:rPr>
          <w:rFonts w:ascii="游ゴシック" w:eastAsia="游ゴシック" w:hAnsi="游ゴシック" w:hint="eastAsia"/>
          <w:sz w:val="22"/>
          <w:szCs w:val="22"/>
        </w:rPr>
        <w:t>す。</w:t>
      </w:r>
      <w:r w:rsidR="006B5CE5" w:rsidRPr="00F0348B">
        <w:rPr>
          <w:rFonts w:ascii="游ゴシック" w:eastAsia="游ゴシック" w:hAnsi="游ゴシック" w:hint="eastAsia"/>
          <w:sz w:val="22"/>
          <w:szCs w:val="22"/>
        </w:rPr>
        <w:t>例年</w:t>
      </w:r>
      <w:r w:rsidR="00B47784" w:rsidRPr="00F0348B">
        <w:rPr>
          <w:rFonts w:ascii="游ゴシック" w:eastAsia="游ゴシック" w:hAnsi="游ゴシック" w:hint="eastAsia"/>
          <w:sz w:val="22"/>
          <w:szCs w:val="22"/>
        </w:rPr>
        <w:t>の</w:t>
      </w:r>
      <w:r w:rsidR="00106C0E" w:rsidRPr="00F0348B">
        <w:rPr>
          <w:rFonts w:ascii="游ゴシック" w:eastAsia="游ゴシック" w:hAnsi="游ゴシック" w:hint="eastAsia"/>
          <w:sz w:val="22"/>
          <w:szCs w:val="22"/>
        </w:rPr>
        <w:t>平均点は50</w:t>
      </w:r>
      <w:r w:rsidRPr="00F0348B">
        <w:rPr>
          <w:rFonts w:ascii="游ゴシック" w:eastAsia="游ゴシック" w:hAnsi="游ゴシック" w:hint="eastAsia"/>
          <w:sz w:val="22"/>
          <w:szCs w:val="22"/>
        </w:rPr>
        <w:t>点前後</w:t>
      </w:r>
      <w:r w:rsidR="007F4FFB" w:rsidRPr="00F0348B">
        <w:rPr>
          <w:rFonts w:ascii="游ゴシック" w:eastAsia="游ゴシック" w:hAnsi="游ゴシック" w:hint="eastAsia"/>
          <w:sz w:val="22"/>
          <w:szCs w:val="22"/>
        </w:rPr>
        <w:t>で、</w:t>
      </w:r>
      <w:r w:rsidR="0016452C">
        <w:rPr>
          <w:rFonts w:ascii="游ゴシック" w:eastAsia="游ゴシック" w:hAnsi="游ゴシック" w:hint="eastAsia"/>
          <w:sz w:val="22"/>
          <w:szCs w:val="22"/>
        </w:rPr>
        <w:t>平成30</w:t>
      </w:r>
      <w:r w:rsidR="0016452C" w:rsidRPr="00F0348B">
        <w:rPr>
          <w:rFonts w:ascii="游ゴシック" w:eastAsia="游ゴシック" w:hAnsi="游ゴシック" w:hint="eastAsia"/>
          <w:sz w:val="22"/>
          <w:szCs w:val="22"/>
        </w:rPr>
        <w:t>年度は</w:t>
      </w:r>
      <w:r w:rsidR="0016452C">
        <w:rPr>
          <w:rFonts w:ascii="游ゴシック" w:eastAsia="游ゴシック" w:hAnsi="游ゴシック" w:hint="eastAsia"/>
          <w:sz w:val="22"/>
          <w:szCs w:val="22"/>
        </w:rPr>
        <w:t>54.</w:t>
      </w:r>
      <w:r w:rsidR="0016452C">
        <w:rPr>
          <w:rFonts w:ascii="游ゴシック" w:eastAsia="游ゴシック" w:hAnsi="游ゴシック"/>
          <w:sz w:val="22"/>
          <w:szCs w:val="22"/>
        </w:rPr>
        <w:t>9</w:t>
      </w:r>
      <w:r w:rsidR="0016452C" w:rsidRPr="00F0348B">
        <w:rPr>
          <w:rFonts w:ascii="游ゴシック" w:eastAsia="游ゴシック" w:hAnsi="游ゴシック" w:hint="eastAsia"/>
          <w:sz w:val="22"/>
          <w:szCs w:val="22"/>
        </w:rPr>
        <w:t>点、</w:t>
      </w:r>
      <w:r w:rsidR="0016452C">
        <w:rPr>
          <w:rFonts w:ascii="游ゴシック" w:eastAsia="游ゴシック" w:hAnsi="游ゴシック" w:hint="eastAsia"/>
          <w:sz w:val="22"/>
          <w:szCs w:val="22"/>
        </w:rPr>
        <w:t>31年度は</w:t>
      </w:r>
      <w:r w:rsidR="0016452C">
        <w:rPr>
          <w:rFonts w:ascii="游ゴシック" w:eastAsia="游ゴシック" w:hAnsi="游ゴシック"/>
          <w:sz w:val="22"/>
          <w:szCs w:val="22"/>
        </w:rPr>
        <w:t>51.7</w:t>
      </w:r>
      <w:r w:rsidR="0016452C">
        <w:rPr>
          <w:rFonts w:ascii="游ゴシック" w:eastAsia="游ゴシック" w:hAnsi="游ゴシック" w:hint="eastAsia"/>
          <w:sz w:val="22"/>
          <w:szCs w:val="22"/>
        </w:rPr>
        <w:t>点</w:t>
      </w:r>
      <w:r w:rsidR="00740D65">
        <w:rPr>
          <w:rFonts w:ascii="游ゴシック" w:eastAsia="游ゴシック" w:hAnsi="游ゴシック" w:hint="eastAsia"/>
          <w:sz w:val="22"/>
          <w:szCs w:val="22"/>
        </w:rPr>
        <w:t>、令和2年度は52.3点</w:t>
      </w:r>
      <w:r w:rsidR="0016452C">
        <w:rPr>
          <w:rFonts w:ascii="游ゴシック" w:eastAsia="游ゴシック" w:hAnsi="游ゴシック" w:hint="eastAsia"/>
          <w:sz w:val="22"/>
          <w:szCs w:val="22"/>
        </w:rPr>
        <w:t>でした。</w:t>
      </w:r>
    </w:p>
    <w:p w14:paraId="57C873A1" w14:textId="77777777" w:rsidR="0016452C" w:rsidRPr="00F0348B" w:rsidRDefault="0016452C" w:rsidP="00F0348B">
      <w:pPr>
        <w:spacing w:line="340" w:lineRule="exact"/>
        <w:ind w:leftChars="-67" w:left="-141" w:right="-142"/>
        <w:rPr>
          <w:rFonts w:ascii="游ゴシック" w:eastAsia="游ゴシック" w:hAnsi="游ゴシック"/>
          <w:b/>
          <w:sz w:val="22"/>
          <w:szCs w:val="22"/>
          <w:u w:val="single"/>
        </w:rPr>
      </w:pPr>
    </w:p>
    <w:p w14:paraId="4008CAA8" w14:textId="77777777" w:rsidR="00F91D97" w:rsidRPr="00F0348B" w:rsidRDefault="00F91D97" w:rsidP="00F0348B">
      <w:pPr>
        <w:spacing w:line="340" w:lineRule="exact"/>
        <w:ind w:leftChars="-67" w:left="-141" w:right="-142" w:firstLineChars="100" w:firstLine="220"/>
        <w:rPr>
          <w:rFonts w:ascii="游ゴシック" w:eastAsia="游ゴシック" w:hAnsi="游ゴシック"/>
          <w:sz w:val="22"/>
          <w:szCs w:val="22"/>
        </w:rPr>
      </w:pPr>
      <w:r w:rsidRPr="00F0348B">
        <w:rPr>
          <w:rFonts w:ascii="游ゴシック" w:eastAsia="游ゴシック" w:hAnsi="游ゴシック" w:cs="HG丸ｺﾞｼｯｸM-PRO" w:hint="eastAsia"/>
          <w:b/>
          <w:sz w:val="22"/>
          <w:szCs w:val="22"/>
          <w:u w:val="single"/>
        </w:rPr>
        <w:t>試験当日は</w:t>
      </w:r>
      <w:r w:rsidR="009A6DAE" w:rsidRPr="00F0348B">
        <w:rPr>
          <w:rFonts w:ascii="游ゴシック" w:eastAsia="游ゴシック" w:hAnsi="游ゴシック" w:cs="HG丸ｺﾞｼｯｸM-PRO" w:hint="eastAsia"/>
          <w:b/>
          <w:sz w:val="22"/>
          <w:szCs w:val="22"/>
          <w:u w:val="single"/>
        </w:rPr>
        <w:t>難しそうな問題</w:t>
      </w:r>
      <w:r w:rsidR="00E619E4" w:rsidRPr="00F0348B">
        <w:rPr>
          <w:rFonts w:ascii="游ゴシック" w:eastAsia="游ゴシック" w:hAnsi="游ゴシック" w:cs="HG丸ｺﾞｼｯｸM-PRO" w:hint="eastAsia"/>
          <w:b/>
          <w:sz w:val="22"/>
          <w:szCs w:val="22"/>
          <w:u w:val="single"/>
        </w:rPr>
        <w:t>に</w:t>
      </w:r>
      <w:r w:rsidRPr="00F0348B">
        <w:rPr>
          <w:rFonts w:ascii="游ゴシック" w:eastAsia="游ゴシック" w:hAnsi="游ゴシック" w:cs="HG丸ｺﾞｼｯｸM-PRO" w:hint="eastAsia"/>
          <w:b/>
          <w:sz w:val="22"/>
          <w:szCs w:val="22"/>
          <w:u w:val="single"/>
        </w:rPr>
        <w:t>目</w:t>
      </w:r>
      <w:r w:rsidR="00E619E4" w:rsidRPr="00F0348B">
        <w:rPr>
          <w:rFonts w:ascii="游ゴシック" w:eastAsia="游ゴシック" w:hAnsi="游ゴシック" w:cs="HG丸ｺﾞｼｯｸM-PRO" w:hint="eastAsia"/>
          <w:b/>
          <w:sz w:val="22"/>
          <w:szCs w:val="22"/>
          <w:u w:val="single"/>
        </w:rPr>
        <w:t>が行く</w:t>
      </w:r>
      <w:r w:rsidRPr="00F0348B">
        <w:rPr>
          <w:rFonts w:ascii="游ゴシック" w:eastAsia="游ゴシック" w:hAnsi="游ゴシック" w:cs="HG丸ｺﾞｼｯｸM-PRO" w:hint="eastAsia"/>
          <w:b/>
          <w:sz w:val="22"/>
          <w:szCs w:val="22"/>
          <w:u w:val="single"/>
        </w:rPr>
        <w:t>かもしれませんが、あわてる必要はありません。</w:t>
      </w:r>
      <w:r w:rsidR="00E619E4" w:rsidRPr="00F0348B">
        <w:rPr>
          <w:rFonts w:ascii="游ゴシック" w:eastAsia="游ゴシック" w:hAnsi="游ゴシック" w:cs="HG丸ｺﾞｼｯｸM-PRO" w:hint="eastAsia"/>
          <w:b/>
          <w:sz w:val="22"/>
          <w:szCs w:val="22"/>
          <w:u w:val="single"/>
        </w:rPr>
        <w:t>なぜなら、入試</w:t>
      </w:r>
      <w:r w:rsidR="003B3882">
        <w:rPr>
          <w:rFonts w:ascii="游ゴシック" w:eastAsia="游ゴシック" w:hAnsi="游ゴシック" w:cs="HG丸ｺﾞｼｯｸM-PRO" w:hint="eastAsia"/>
          <w:b/>
          <w:sz w:val="22"/>
          <w:szCs w:val="22"/>
          <w:u w:val="single"/>
        </w:rPr>
        <w:t>（特に高校入試の数学）</w:t>
      </w:r>
      <w:r w:rsidR="00E619E4" w:rsidRPr="00F0348B">
        <w:rPr>
          <w:rFonts w:ascii="游ゴシック" w:eastAsia="游ゴシック" w:hAnsi="游ゴシック" w:cs="HG丸ｺﾞｼｯｸM-PRO" w:hint="eastAsia"/>
          <w:b/>
          <w:sz w:val="22"/>
          <w:szCs w:val="22"/>
          <w:u w:val="single"/>
        </w:rPr>
        <w:t>は満点を狙うものではなく、合格最低点（合格するために</w:t>
      </w:r>
      <w:r w:rsidR="00111E42" w:rsidRPr="00F0348B">
        <w:rPr>
          <w:rFonts w:ascii="游ゴシック" w:eastAsia="游ゴシック" w:hAnsi="游ゴシック" w:cs="HG丸ｺﾞｼｯｸM-PRO" w:hint="eastAsia"/>
          <w:b/>
          <w:sz w:val="22"/>
          <w:szCs w:val="22"/>
          <w:u w:val="single"/>
        </w:rPr>
        <w:t>必要な得点</w:t>
      </w:r>
      <w:r w:rsidR="00E619E4" w:rsidRPr="00F0348B">
        <w:rPr>
          <w:rFonts w:ascii="游ゴシック" w:eastAsia="游ゴシック" w:hAnsi="游ゴシック" w:cs="HG丸ｺﾞｼｯｸM-PRO" w:hint="eastAsia"/>
          <w:b/>
          <w:sz w:val="22"/>
          <w:szCs w:val="22"/>
          <w:u w:val="single"/>
        </w:rPr>
        <w:t>）を</w:t>
      </w:r>
      <w:r w:rsidR="00111E42" w:rsidRPr="00F0348B">
        <w:rPr>
          <w:rFonts w:ascii="游ゴシック" w:eastAsia="游ゴシック" w:hAnsi="游ゴシック" w:cs="HG丸ｺﾞｼｯｸM-PRO" w:hint="eastAsia"/>
          <w:b/>
          <w:sz w:val="22"/>
          <w:szCs w:val="22"/>
          <w:u w:val="single"/>
        </w:rPr>
        <w:t>１点でも</w:t>
      </w:r>
      <w:r w:rsidR="00E619E4" w:rsidRPr="00F0348B">
        <w:rPr>
          <w:rFonts w:ascii="游ゴシック" w:eastAsia="游ゴシック" w:hAnsi="游ゴシック" w:cs="HG丸ｺﾞｼｯｸM-PRO" w:hint="eastAsia"/>
          <w:b/>
          <w:sz w:val="22"/>
          <w:szCs w:val="22"/>
          <w:u w:val="single"/>
        </w:rPr>
        <w:t>超えることを狙うべきものだからです。</w:t>
      </w:r>
      <w:r w:rsidR="00740D65">
        <w:rPr>
          <w:rFonts w:ascii="游ゴシック" w:eastAsia="游ゴシック" w:hAnsi="游ゴシック" w:cs="HG丸ｺﾞｼｯｸM-PRO" w:hint="eastAsia"/>
          <w:b/>
          <w:sz w:val="22"/>
          <w:szCs w:val="22"/>
          <w:u w:val="single"/>
        </w:rPr>
        <w:t>必ず</w:t>
      </w:r>
      <w:r w:rsidR="00111E42" w:rsidRPr="00F0348B">
        <w:rPr>
          <w:rFonts w:ascii="游ゴシック" w:eastAsia="游ゴシック" w:hAnsi="游ゴシック" w:cs="HG丸ｺﾞｼｯｸM-PRO" w:hint="eastAsia"/>
          <w:b/>
          <w:sz w:val="22"/>
          <w:szCs w:val="22"/>
          <w:u w:val="single"/>
        </w:rPr>
        <w:t>出題される</w:t>
      </w:r>
      <w:r w:rsidR="009A6DAE" w:rsidRPr="00F0348B">
        <w:rPr>
          <w:rFonts w:ascii="游ゴシック" w:eastAsia="游ゴシック" w:hAnsi="游ゴシック" w:cs="HG丸ｺﾞｼｯｸM-PRO" w:hint="eastAsia"/>
          <w:b/>
          <w:sz w:val="22"/>
          <w:szCs w:val="22"/>
          <w:u w:val="single"/>
        </w:rPr>
        <w:t>基本</w:t>
      </w:r>
      <w:r w:rsidR="009A6DAE" w:rsidRPr="00F0348B">
        <w:rPr>
          <w:rFonts w:ascii="游ゴシック" w:eastAsia="游ゴシック" w:hAnsi="游ゴシック" w:hint="eastAsia"/>
          <w:b/>
          <w:sz w:val="22"/>
          <w:szCs w:val="22"/>
          <w:u w:val="single"/>
        </w:rPr>
        <w:t>問題を素早く解き、応用問題</w:t>
      </w:r>
      <w:r w:rsidRPr="00F0348B">
        <w:rPr>
          <w:rFonts w:ascii="游ゴシック" w:eastAsia="游ゴシック" w:hAnsi="游ゴシック" w:hint="eastAsia"/>
          <w:b/>
          <w:sz w:val="22"/>
          <w:szCs w:val="22"/>
          <w:u w:val="single"/>
        </w:rPr>
        <w:t>を解く時間を</w:t>
      </w:r>
      <w:r w:rsidR="00111E42" w:rsidRPr="00F0348B">
        <w:rPr>
          <w:rFonts w:ascii="游ゴシック" w:eastAsia="游ゴシック" w:hAnsi="游ゴシック" w:hint="eastAsia"/>
          <w:b/>
          <w:sz w:val="22"/>
          <w:szCs w:val="22"/>
          <w:u w:val="single"/>
        </w:rPr>
        <w:t>少しでも多く残して</w:t>
      </w:r>
      <w:r w:rsidRPr="00F0348B">
        <w:rPr>
          <w:rFonts w:ascii="游ゴシック" w:eastAsia="游ゴシック" w:hAnsi="游ゴシック" w:hint="eastAsia"/>
          <w:b/>
          <w:sz w:val="22"/>
          <w:szCs w:val="22"/>
          <w:u w:val="single"/>
        </w:rPr>
        <w:t>落ち着いて考える</w:t>
      </w:r>
      <w:r w:rsidR="009A6DAE" w:rsidRPr="00F0348B">
        <w:rPr>
          <w:rFonts w:ascii="游ゴシック" w:eastAsia="游ゴシック" w:hAnsi="游ゴシック" w:hint="eastAsia"/>
          <w:b/>
          <w:sz w:val="22"/>
          <w:szCs w:val="22"/>
          <w:u w:val="single"/>
        </w:rPr>
        <w:t>ことが大切です。</w:t>
      </w:r>
      <w:r w:rsidRPr="00F0348B">
        <w:rPr>
          <w:rFonts w:ascii="游ゴシック" w:eastAsia="游ゴシック" w:hAnsi="游ゴシック" w:hint="eastAsia"/>
          <w:b/>
          <w:sz w:val="22"/>
          <w:szCs w:val="22"/>
          <w:u w:val="single"/>
        </w:rPr>
        <w:t>合格点を取るのに最も必要なのは、公文</w:t>
      </w:r>
      <w:r w:rsidR="00111E42" w:rsidRPr="00F0348B">
        <w:rPr>
          <w:rFonts w:ascii="游ゴシック" w:eastAsia="游ゴシック" w:hAnsi="游ゴシック" w:hint="eastAsia"/>
          <w:b/>
          <w:sz w:val="22"/>
          <w:szCs w:val="22"/>
          <w:u w:val="single"/>
        </w:rPr>
        <w:t>式</w:t>
      </w:r>
      <w:r w:rsidRPr="00F0348B">
        <w:rPr>
          <w:rFonts w:ascii="游ゴシック" w:eastAsia="游ゴシック" w:hAnsi="游ゴシック" w:hint="eastAsia"/>
          <w:b/>
          <w:sz w:val="22"/>
          <w:szCs w:val="22"/>
          <w:u w:val="single"/>
        </w:rPr>
        <w:t>で身に着けた</w:t>
      </w:r>
      <w:r w:rsidR="00111E42" w:rsidRPr="00F0348B">
        <w:rPr>
          <w:rFonts w:ascii="游ゴシック" w:eastAsia="游ゴシック" w:hAnsi="游ゴシック" w:hint="eastAsia"/>
          <w:b/>
          <w:sz w:val="22"/>
          <w:szCs w:val="22"/>
          <w:u w:val="single"/>
        </w:rPr>
        <w:t>、</w:t>
      </w:r>
      <w:r w:rsidRPr="00F0348B">
        <w:rPr>
          <w:rFonts w:ascii="游ゴシック" w:eastAsia="游ゴシック" w:hAnsi="游ゴシック" w:hint="eastAsia"/>
          <w:b/>
          <w:sz w:val="22"/>
          <w:szCs w:val="22"/>
          <w:u w:val="single"/>
        </w:rPr>
        <w:t>速くて正確な計算力</w:t>
      </w:r>
      <w:r w:rsidRPr="00F0348B">
        <w:rPr>
          <w:rFonts w:ascii="游ゴシック" w:eastAsia="游ゴシック" w:hAnsi="游ゴシック" w:hint="eastAsia"/>
          <w:sz w:val="22"/>
          <w:szCs w:val="22"/>
        </w:rPr>
        <w:t>です。</w:t>
      </w:r>
    </w:p>
    <w:p w14:paraId="2C53650D" w14:textId="77777777" w:rsidR="009A6DAE" w:rsidRPr="00F0348B" w:rsidRDefault="009A6DAE" w:rsidP="00F0348B">
      <w:pPr>
        <w:spacing w:line="340" w:lineRule="exact"/>
        <w:ind w:leftChars="-67" w:left="-141" w:right="-142" w:firstLineChars="100" w:firstLine="220"/>
        <w:rPr>
          <w:rFonts w:ascii="游ゴシック" w:eastAsia="游ゴシック" w:hAnsi="游ゴシック"/>
          <w:b/>
          <w:sz w:val="22"/>
          <w:szCs w:val="22"/>
          <w:u w:val="single"/>
        </w:rPr>
      </w:pPr>
    </w:p>
    <w:p w14:paraId="16586B48" w14:textId="77777777" w:rsidR="0015280A" w:rsidRPr="00F0348B" w:rsidRDefault="007F4FFB" w:rsidP="0016452C">
      <w:pPr>
        <w:spacing w:line="340" w:lineRule="exact"/>
        <w:ind w:leftChars="-67" w:left="-141" w:right="-142" w:firstLineChars="100" w:firstLine="220"/>
        <w:rPr>
          <w:rFonts w:ascii="游ゴシック" w:eastAsia="游ゴシック" w:hAnsi="游ゴシック"/>
          <w:sz w:val="22"/>
          <w:szCs w:val="22"/>
        </w:rPr>
      </w:pPr>
      <w:r w:rsidRPr="00F0348B">
        <w:rPr>
          <w:rFonts w:ascii="游ゴシック" w:eastAsia="游ゴシック" w:hAnsi="游ゴシック" w:hint="eastAsia"/>
          <w:sz w:val="22"/>
          <w:szCs w:val="22"/>
        </w:rPr>
        <w:t>大問</w:t>
      </w:r>
      <w:r w:rsidR="00483336" w:rsidRPr="00483336">
        <w:rPr>
          <w:rFonts w:ascii="游ゴシック" w:eastAsia="游ゴシック" w:hAnsi="游ゴシック" w:hint="eastAsia"/>
          <w:sz w:val="22"/>
          <w:szCs w:val="22"/>
        </w:rPr>
        <w:t>１</w:t>
      </w:r>
      <w:r w:rsidR="0016452C">
        <w:rPr>
          <w:rFonts w:ascii="游ゴシック" w:eastAsia="游ゴシック" w:hAnsi="游ゴシック" w:hint="eastAsia"/>
          <w:sz w:val="22"/>
          <w:szCs w:val="22"/>
        </w:rPr>
        <w:t>は例年、基本的な問題が</w:t>
      </w:r>
      <w:r w:rsidR="0094739A" w:rsidRPr="00F0348B">
        <w:rPr>
          <w:rFonts w:ascii="游ゴシック" w:eastAsia="游ゴシック" w:hAnsi="游ゴシック" w:hint="eastAsia"/>
          <w:sz w:val="22"/>
          <w:szCs w:val="22"/>
        </w:rPr>
        <w:t>出題され</w:t>
      </w:r>
      <w:r w:rsidR="00111E42" w:rsidRPr="00F0348B">
        <w:rPr>
          <w:rFonts w:ascii="游ゴシック" w:eastAsia="游ゴシック" w:hAnsi="游ゴシック" w:hint="eastAsia"/>
          <w:sz w:val="22"/>
          <w:szCs w:val="22"/>
        </w:rPr>
        <w:t>ます。</w:t>
      </w:r>
      <w:r w:rsidRPr="00F0348B">
        <w:rPr>
          <w:rFonts w:ascii="游ゴシック" w:eastAsia="游ゴシック" w:hAnsi="游ゴシック" w:hint="eastAsia"/>
          <w:sz w:val="22"/>
          <w:szCs w:val="22"/>
        </w:rPr>
        <w:t>今年は</w:t>
      </w:r>
      <w:r w:rsidR="0016452C">
        <w:rPr>
          <w:rFonts w:ascii="游ゴシック" w:eastAsia="游ゴシック" w:hAnsi="游ゴシック" w:hint="eastAsia"/>
          <w:sz w:val="22"/>
          <w:szCs w:val="22"/>
        </w:rPr>
        <w:t>８題</w:t>
      </w:r>
      <w:r w:rsidR="00111E42" w:rsidRPr="00F0348B">
        <w:rPr>
          <w:rFonts w:ascii="游ゴシック" w:eastAsia="游ゴシック" w:hAnsi="游ゴシック" w:hint="eastAsia"/>
          <w:sz w:val="22"/>
          <w:szCs w:val="22"/>
        </w:rPr>
        <w:t>各３点</w:t>
      </w:r>
      <w:r w:rsidR="0016452C">
        <w:rPr>
          <w:rFonts w:ascii="游ゴシック" w:eastAsia="游ゴシック" w:hAnsi="游ゴシック" w:hint="eastAsia"/>
          <w:sz w:val="22"/>
          <w:szCs w:val="22"/>
        </w:rPr>
        <w:t>で24点</w:t>
      </w:r>
      <w:r w:rsidR="00111E42" w:rsidRPr="00F0348B">
        <w:rPr>
          <w:rFonts w:ascii="游ゴシック" w:eastAsia="游ゴシック" w:hAnsi="游ゴシック" w:hint="eastAsia"/>
          <w:sz w:val="22"/>
          <w:szCs w:val="22"/>
        </w:rPr>
        <w:t>でした</w:t>
      </w:r>
      <w:r w:rsidR="0015280A" w:rsidRPr="00F0348B">
        <w:rPr>
          <w:rFonts w:ascii="游ゴシック" w:eastAsia="游ゴシック" w:hAnsi="游ゴシック" w:hint="eastAsia"/>
          <w:sz w:val="22"/>
          <w:szCs w:val="22"/>
        </w:rPr>
        <w:t>。</w:t>
      </w:r>
      <w:r w:rsidR="00111E42" w:rsidRPr="00F0348B">
        <w:rPr>
          <w:rFonts w:ascii="游ゴシック" w:eastAsia="游ゴシック" w:hAnsi="游ゴシック" w:hint="eastAsia"/>
          <w:sz w:val="22"/>
          <w:szCs w:val="22"/>
        </w:rPr>
        <w:t>配点が大きいので</w:t>
      </w:r>
      <w:r w:rsidR="0015280A" w:rsidRPr="00F0348B">
        <w:rPr>
          <w:rFonts w:ascii="游ゴシック" w:eastAsia="游ゴシック" w:hAnsi="游ゴシック" w:hint="eastAsia"/>
          <w:sz w:val="22"/>
          <w:szCs w:val="22"/>
        </w:rPr>
        <w:t>ミスに注意し</w:t>
      </w:r>
      <w:r w:rsidR="000B1714">
        <w:rPr>
          <w:rFonts w:ascii="游ゴシック" w:eastAsia="游ゴシック" w:hAnsi="游ゴシック" w:hint="eastAsia"/>
          <w:sz w:val="22"/>
          <w:szCs w:val="22"/>
        </w:rPr>
        <w:t>ましょう。10</w:t>
      </w:r>
      <w:r w:rsidR="00111E42" w:rsidRPr="00F0348B">
        <w:rPr>
          <w:rFonts w:ascii="游ゴシック" w:eastAsia="游ゴシック" w:hAnsi="游ゴシック" w:hint="eastAsia"/>
          <w:sz w:val="22"/>
          <w:szCs w:val="22"/>
        </w:rPr>
        <w:t>分以内で全問正解したい</w:t>
      </w:r>
      <w:r w:rsidR="0015280A" w:rsidRPr="00F0348B">
        <w:rPr>
          <w:rFonts w:ascii="游ゴシック" w:eastAsia="游ゴシック" w:hAnsi="游ゴシック" w:hint="eastAsia"/>
          <w:sz w:val="22"/>
          <w:szCs w:val="22"/>
        </w:rPr>
        <w:t>ところです。</w:t>
      </w:r>
    </w:p>
    <w:p w14:paraId="59186E8A" w14:textId="77777777" w:rsidR="002E5F35" w:rsidRPr="00F0348B" w:rsidRDefault="002E5F35" w:rsidP="00F0348B">
      <w:pPr>
        <w:spacing w:line="340" w:lineRule="exact"/>
        <w:ind w:leftChars="-67" w:left="-141" w:right="-142"/>
        <w:rPr>
          <w:rFonts w:ascii="游ゴシック" w:eastAsia="游ゴシック" w:hAnsi="游ゴシック" w:cs="HG丸ｺﾞｼｯｸM-PRO"/>
          <w:sz w:val="22"/>
          <w:szCs w:val="22"/>
        </w:rPr>
      </w:pPr>
    </w:p>
    <w:p w14:paraId="1955859E" w14:textId="77777777" w:rsidR="006B13D2" w:rsidRDefault="008865EA" w:rsidP="003B3882">
      <w:pPr>
        <w:spacing w:line="340" w:lineRule="exact"/>
        <w:ind w:leftChars="-67" w:left="-141" w:right="-142"/>
        <w:rPr>
          <w:rFonts w:ascii="游ゴシック" w:eastAsia="游ゴシック" w:hAnsi="游ゴシック"/>
          <w:sz w:val="22"/>
          <w:szCs w:val="22"/>
        </w:rPr>
      </w:pPr>
      <w:r w:rsidRPr="00F0348B">
        <w:rPr>
          <w:rFonts w:ascii="游ゴシック" w:eastAsia="游ゴシック" w:hAnsi="游ゴシック" w:cs="HG丸ｺﾞｼｯｸM-PRO" w:hint="eastAsia"/>
          <w:sz w:val="22"/>
          <w:szCs w:val="22"/>
        </w:rPr>
        <w:t xml:space="preserve">　</w:t>
      </w:r>
      <w:r w:rsidR="004C1DB6" w:rsidRPr="00F0348B">
        <w:rPr>
          <w:rFonts w:ascii="游ゴシック" w:eastAsia="游ゴシック" w:hAnsi="游ゴシック" w:hint="eastAsia"/>
          <w:sz w:val="22"/>
          <w:szCs w:val="22"/>
        </w:rPr>
        <w:t>基本的な計算である</w:t>
      </w:r>
      <w:r w:rsidR="00D9210E" w:rsidRPr="00F0348B">
        <w:rPr>
          <w:rFonts w:ascii="游ゴシック" w:eastAsia="游ゴシック" w:hAnsi="游ゴシック" w:cs="HG丸ｺﾞｼｯｸM-PRO" w:hint="eastAsia"/>
          <w:sz w:val="22"/>
          <w:szCs w:val="22"/>
        </w:rPr>
        <w:t>「</w:t>
      </w:r>
      <w:r w:rsidR="004C1DB6" w:rsidRPr="00F0348B">
        <w:rPr>
          <w:rFonts w:ascii="游ゴシック" w:eastAsia="游ゴシック" w:hAnsi="游ゴシック" w:hint="eastAsia"/>
          <w:sz w:val="22"/>
          <w:szCs w:val="22"/>
        </w:rPr>
        <w:t>正負</w:t>
      </w:r>
      <w:r w:rsidR="002E5F35" w:rsidRPr="00F0348B">
        <w:rPr>
          <w:rFonts w:ascii="游ゴシック" w:eastAsia="游ゴシック" w:hAnsi="游ゴシック" w:hint="eastAsia"/>
          <w:sz w:val="22"/>
          <w:szCs w:val="22"/>
        </w:rPr>
        <w:t>と</w:t>
      </w:r>
      <w:r w:rsidR="004C1DB6" w:rsidRPr="00F0348B">
        <w:rPr>
          <w:rFonts w:ascii="游ゴシック" w:eastAsia="游ゴシック" w:hAnsi="游ゴシック" w:hint="eastAsia"/>
          <w:sz w:val="22"/>
          <w:szCs w:val="22"/>
        </w:rPr>
        <w:t>文字</w:t>
      </w:r>
      <w:r w:rsidR="002E5F35" w:rsidRPr="00F0348B">
        <w:rPr>
          <w:rFonts w:ascii="游ゴシック" w:eastAsia="游ゴシック" w:hAnsi="游ゴシック" w:hint="eastAsia"/>
          <w:sz w:val="22"/>
          <w:szCs w:val="22"/>
        </w:rPr>
        <w:t>式の計算</w:t>
      </w:r>
      <w:r w:rsidR="00B24DAD" w:rsidRPr="00F0348B">
        <w:rPr>
          <w:rFonts w:ascii="游ゴシック" w:eastAsia="游ゴシック" w:hAnsi="游ゴシック" w:hint="eastAsia"/>
          <w:sz w:val="22"/>
          <w:szCs w:val="22"/>
        </w:rPr>
        <w:t>(</w:t>
      </w:r>
      <w:r w:rsidR="00DE18D9">
        <w:rPr>
          <w:rFonts w:ascii="游ゴシック" w:eastAsia="游ゴシック" w:hAnsi="游ゴシック" w:hint="eastAsia"/>
          <w:sz w:val="22"/>
          <w:szCs w:val="22"/>
        </w:rPr>
        <w:t>Ｇ</w:t>
      </w:r>
      <w:r w:rsidR="00B24DAD" w:rsidRPr="00F0348B">
        <w:rPr>
          <w:rFonts w:ascii="游ゴシック" w:eastAsia="游ゴシック" w:hAnsi="游ゴシック" w:hint="eastAsia"/>
          <w:sz w:val="22"/>
          <w:szCs w:val="22"/>
        </w:rPr>
        <w:t>21</w:t>
      </w:r>
      <w:r w:rsidR="002E5F35" w:rsidRPr="00F0348B">
        <w:rPr>
          <w:rFonts w:ascii="游ゴシック" w:eastAsia="游ゴシック" w:hAnsi="游ゴシック" w:hint="eastAsia"/>
          <w:sz w:val="22"/>
          <w:szCs w:val="22"/>
        </w:rPr>
        <w:t>～</w:t>
      </w:r>
      <w:r w:rsidR="00B24DAD" w:rsidRPr="00F0348B">
        <w:rPr>
          <w:rFonts w:ascii="游ゴシック" w:eastAsia="游ゴシック" w:hAnsi="游ゴシック" w:hint="eastAsia"/>
          <w:sz w:val="22"/>
          <w:szCs w:val="22"/>
        </w:rPr>
        <w:t>160)</w:t>
      </w:r>
      <w:r w:rsidR="00D9210E" w:rsidRPr="00F0348B">
        <w:rPr>
          <w:rFonts w:ascii="游ゴシック" w:eastAsia="游ゴシック" w:hAnsi="游ゴシック" w:hint="eastAsia"/>
          <w:sz w:val="22"/>
          <w:szCs w:val="22"/>
        </w:rPr>
        <w:t>」</w:t>
      </w:r>
      <w:r w:rsidR="002E5F35" w:rsidRPr="00F0348B">
        <w:rPr>
          <w:rFonts w:ascii="游ゴシック" w:eastAsia="游ゴシック" w:hAnsi="游ゴシック" w:hint="eastAsia"/>
          <w:sz w:val="22"/>
          <w:szCs w:val="22"/>
        </w:rPr>
        <w:t>、</w:t>
      </w:r>
      <w:r w:rsidR="004C1DB6" w:rsidRPr="00F0348B">
        <w:rPr>
          <w:rFonts w:ascii="游ゴシック" w:eastAsia="游ゴシック" w:hAnsi="游ゴシック" w:hint="eastAsia"/>
          <w:sz w:val="22"/>
          <w:szCs w:val="22"/>
        </w:rPr>
        <w:t>「</w:t>
      </w:r>
      <w:r w:rsidR="00451293">
        <w:rPr>
          <w:rFonts w:ascii="游ゴシック" w:eastAsia="游ゴシック" w:hAnsi="游ゴシック" w:hint="eastAsia"/>
          <w:sz w:val="22"/>
          <w:szCs w:val="22"/>
        </w:rPr>
        <w:t>１</w:t>
      </w:r>
      <w:r w:rsidR="004C1DB6" w:rsidRPr="00F0348B">
        <w:rPr>
          <w:rFonts w:ascii="游ゴシック" w:eastAsia="游ゴシック" w:hAnsi="游ゴシック" w:hint="eastAsia"/>
          <w:sz w:val="22"/>
          <w:szCs w:val="22"/>
        </w:rPr>
        <w:t>次方程式</w:t>
      </w:r>
      <w:r w:rsidR="00DE18D9">
        <w:rPr>
          <w:rFonts w:ascii="游ゴシック" w:eastAsia="游ゴシック" w:hAnsi="游ゴシック" w:hint="eastAsia"/>
          <w:sz w:val="22"/>
          <w:szCs w:val="22"/>
        </w:rPr>
        <w:t>(Ｇ</w:t>
      </w:r>
      <w:r w:rsidR="004C1DB6" w:rsidRPr="00F0348B">
        <w:rPr>
          <w:rFonts w:ascii="游ゴシック" w:eastAsia="游ゴシック" w:hAnsi="游ゴシック" w:hint="eastAsia"/>
          <w:sz w:val="22"/>
          <w:szCs w:val="22"/>
        </w:rPr>
        <w:t>161～200)」「</w:t>
      </w:r>
      <w:r w:rsidR="002C395B">
        <w:rPr>
          <w:rFonts w:ascii="游ゴシック" w:eastAsia="游ゴシック" w:hAnsi="游ゴシック" w:hint="eastAsia"/>
          <w:sz w:val="22"/>
          <w:szCs w:val="22"/>
        </w:rPr>
        <w:t>連立</w:t>
      </w:r>
      <w:r w:rsidR="004C1DB6" w:rsidRPr="00F0348B">
        <w:rPr>
          <w:rFonts w:ascii="游ゴシック" w:eastAsia="游ゴシック" w:hAnsi="游ゴシック" w:hint="eastAsia"/>
          <w:sz w:val="22"/>
          <w:szCs w:val="22"/>
        </w:rPr>
        <w:t>方程式</w:t>
      </w:r>
      <w:r w:rsidR="00DE18D9">
        <w:rPr>
          <w:rFonts w:ascii="游ゴシック" w:eastAsia="游ゴシック" w:hAnsi="游ゴシック" w:hint="eastAsia"/>
          <w:sz w:val="22"/>
          <w:szCs w:val="22"/>
        </w:rPr>
        <w:t>(Ｈ</w:t>
      </w:r>
      <w:r w:rsidR="004C1DB6" w:rsidRPr="00F0348B">
        <w:rPr>
          <w:rFonts w:ascii="游ゴシック" w:eastAsia="游ゴシック" w:hAnsi="游ゴシック" w:hint="eastAsia"/>
          <w:sz w:val="22"/>
          <w:szCs w:val="22"/>
        </w:rPr>
        <w:t>21～70)」</w:t>
      </w:r>
      <w:r w:rsidR="002E5F35" w:rsidRPr="00F0348B">
        <w:rPr>
          <w:rFonts w:ascii="游ゴシック" w:eastAsia="游ゴシック" w:hAnsi="游ゴシック" w:hint="eastAsia"/>
          <w:sz w:val="22"/>
          <w:szCs w:val="22"/>
        </w:rPr>
        <w:t>、</w:t>
      </w:r>
      <w:r w:rsidR="004C1DB6" w:rsidRPr="00F0348B">
        <w:rPr>
          <w:rFonts w:ascii="游ゴシック" w:eastAsia="游ゴシック" w:hAnsi="游ゴシック" w:hint="eastAsia"/>
          <w:sz w:val="22"/>
          <w:szCs w:val="22"/>
        </w:rPr>
        <w:t>「因数分解</w:t>
      </w:r>
      <w:r w:rsidR="00DE18D9">
        <w:rPr>
          <w:rFonts w:ascii="游ゴシック" w:eastAsia="游ゴシック" w:hAnsi="游ゴシック" w:hint="eastAsia"/>
          <w:sz w:val="22"/>
          <w:szCs w:val="22"/>
        </w:rPr>
        <w:t>(Ｈ</w:t>
      </w:r>
      <w:r w:rsidR="004C1DB6" w:rsidRPr="00F0348B">
        <w:rPr>
          <w:rFonts w:ascii="游ゴシック" w:eastAsia="游ゴシック" w:hAnsi="游ゴシック" w:hint="eastAsia"/>
          <w:sz w:val="22"/>
          <w:szCs w:val="22"/>
        </w:rPr>
        <w:t>151～200)」</w:t>
      </w:r>
      <w:r w:rsidR="00D9210E" w:rsidRPr="00F0348B">
        <w:rPr>
          <w:rFonts w:ascii="游ゴシック" w:eastAsia="游ゴシック" w:hAnsi="游ゴシック" w:hint="eastAsia"/>
          <w:sz w:val="22"/>
          <w:szCs w:val="22"/>
        </w:rPr>
        <w:t>「</w:t>
      </w:r>
      <w:r w:rsidR="002E5F35" w:rsidRPr="00F0348B">
        <w:rPr>
          <w:rFonts w:ascii="游ゴシック" w:eastAsia="游ゴシック" w:hAnsi="游ゴシック" w:hint="eastAsia"/>
          <w:sz w:val="22"/>
          <w:szCs w:val="22"/>
        </w:rPr>
        <w:t>平方根</w:t>
      </w:r>
      <w:r w:rsidR="00B24DAD" w:rsidRPr="00F0348B">
        <w:rPr>
          <w:rFonts w:ascii="游ゴシック" w:eastAsia="游ゴシック" w:hAnsi="游ゴシック" w:hint="eastAsia"/>
          <w:sz w:val="22"/>
          <w:szCs w:val="22"/>
        </w:rPr>
        <w:t>(</w:t>
      </w:r>
      <w:r w:rsidR="002E5F35" w:rsidRPr="00F0348B">
        <w:rPr>
          <w:rFonts w:ascii="游ゴシック" w:eastAsia="游ゴシック" w:hAnsi="游ゴシック" w:hint="eastAsia"/>
          <w:sz w:val="22"/>
          <w:szCs w:val="22"/>
        </w:rPr>
        <w:t>Ｉ</w:t>
      </w:r>
      <w:r w:rsidR="00B24DAD" w:rsidRPr="00F0348B">
        <w:rPr>
          <w:rFonts w:ascii="游ゴシック" w:eastAsia="游ゴシック" w:hAnsi="游ゴシック" w:hint="eastAsia"/>
          <w:sz w:val="22"/>
          <w:szCs w:val="22"/>
        </w:rPr>
        <w:t>21</w:t>
      </w:r>
      <w:r w:rsidR="002E5F35" w:rsidRPr="00F0348B">
        <w:rPr>
          <w:rFonts w:ascii="游ゴシック" w:eastAsia="游ゴシック" w:hAnsi="游ゴシック" w:hint="eastAsia"/>
          <w:sz w:val="22"/>
          <w:szCs w:val="22"/>
        </w:rPr>
        <w:t>～</w:t>
      </w:r>
      <w:r w:rsidR="00B24DAD" w:rsidRPr="00F0348B">
        <w:rPr>
          <w:rFonts w:ascii="游ゴシック" w:eastAsia="游ゴシック" w:hAnsi="游ゴシック" w:hint="eastAsia"/>
          <w:sz w:val="22"/>
          <w:szCs w:val="22"/>
        </w:rPr>
        <w:t>50)</w:t>
      </w:r>
      <w:r w:rsidR="00D9210E" w:rsidRPr="00F0348B">
        <w:rPr>
          <w:rFonts w:ascii="游ゴシック" w:eastAsia="游ゴシック" w:hAnsi="游ゴシック" w:hint="eastAsia"/>
          <w:sz w:val="22"/>
          <w:szCs w:val="22"/>
        </w:rPr>
        <w:t>」</w:t>
      </w:r>
      <w:r w:rsidR="002C395B">
        <w:rPr>
          <w:rFonts w:ascii="游ゴシック" w:eastAsia="游ゴシック" w:hAnsi="游ゴシック" w:hint="eastAsia"/>
          <w:sz w:val="22"/>
          <w:szCs w:val="22"/>
        </w:rPr>
        <w:t>「２次方程式（</w:t>
      </w:r>
      <w:r w:rsidR="00451293">
        <w:rPr>
          <w:rFonts w:ascii="游ゴシック" w:eastAsia="游ゴシック" w:hAnsi="游ゴシック" w:hint="eastAsia"/>
          <w:sz w:val="22"/>
          <w:szCs w:val="22"/>
        </w:rPr>
        <w:t>Ｉ</w:t>
      </w:r>
      <w:r w:rsidR="002C395B">
        <w:rPr>
          <w:rFonts w:ascii="游ゴシック" w:eastAsia="游ゴシック" w:hAnsi="游ゴシック" w:hint="eastAsia"/>
          <w:sz w:val="22"/>
          <w:szCs w:val="22"/>
        </w:rPr>
        <w:t>51～80）」</w:t>
      </w:r>
      <w:r w:rsidR="004C1DB6" w:rsidRPr="00F0348B">
        <w:rPr>
          <w:rFonts w:ascii="游ゴシック" w:eastAsia="游ゴシック" w:hAnsi="游ゴシック" w:hint="eastAsia"/>
          <w:sz w:val="22"/>
          <w:szCs w:val="22"/>
        </w:rPr>
        <w:t>がスラスラできるのはもちろんのこと、応用問題として出題されることの多い「方程式の応用問題</w:t>
      </w:r>
      <w:r w:rsidR="00DE18D9">
        <w:rPr>
          <w:rFonts w:ascii="游ゴシック" w:eastAsia="游ゴシック" w:hAnsi="游ゴシック" w:hint="eastAsia"/>
          <w:sz w:val="22"/>
          <w:szCs w:val="22"/>
        </w:rPr>
        <w:t>(Ｈ</w:t>
      </w:r>
      <w:r w:rsidR="004C1DB6" w:rsidRPr="00F0348B">
        <w:rPr>
          <w:rFonts w:ascii="游ゴシック" w:eastAsia="游ゴシック" w:hAnsi="游ゴシック" w:hint="eastAsia"/>
          <w:sz w:val="22"/>
          <w:szCs w:val="22"/>
        </w:rPr>
        <w:t>91～110)」</w:t>
      </w:r>
      <w:r w:rsidR="00D9210E" w:rsidRPr="00F0348B">
        <w:rPr>
          <w:rFonts w:ascii="游ゴシック" w:eastAsia="游ゴシック" w:hAnsi="游ゴシック" w:hint="eastAsia"/>
          <w:sz w:val="22"/>
          <w:szCs w:val="22"/>
        </w:rPr>
        <w:t>「</w:t>
      </w:r>
      <w:r w:rsidR="004C1DB6" w:rsidRPr="00F0348B">
        <w:rPr>
          <w:rFonts w:ascii="游ゴシック" w:eastAsia="游ゴシック" w:hAnsi="游ゴシック" w:hint="eastAsia"/>
          <w:sz w:val="22"/>
          <w:szCs w:val="22"/>
        </w:rPr>
        <w:t>1</w:t>
      </w:r>
      <w:r w:rsidR="00B24DAD" w:rsidRPr="00F0348B">
        <w:rPr>
          <w:rFonts w:ascii="游ゴシック" w:eastAsia="游ゴシック" w:hAnsi="游ゴシック" w:hint="eastAsia"/>
          <w:sz w:val="22"/>
          <w:szCs w:val="22"/>
        </w:rPr>
        <w:t>次関数(</w:t>
      </w:r>
      <w:r w:rsidR="002E5F35" w:rsidRPr="00F0348B">
        <w:rPr>
          <w:rFonts w:ascii="游ゴシック" w:eastAsia="游ゴシック" w:hAnsi="游ゴシック" w:hint="eastAsia"/>
          <w:sz w:val="22"/>
          <w:szCs w:val="22"/>
        </w:rPr>
        <w:t>Ｉ</w:t>
      </w:r>
      <w:r w:rsidR="00B24DAD" w:rsidRPr="00F0348B">
        <w:rPr>
          <w:rFonts w:ascii="游ゴシック" w:eastAsia="游ゴシック" w:hAnsi="游ゴシック" w:hint="eastAsia"/>
          <w:sz w:val="22"/>
          <w:szCs w:val="22"/>
        </w:rPr>
        <w:t>101</w:t>
      </w:r>
      <w:r w:rsidR="002E5F35" w:rsidRPr="00F0348B">
        <w:rPr>
          <w:rFonts w:ascii="游ゴシック" w:eastAsia="游ゴシック" w:hAnsi="游ゴシック" w:hint="eastAsia"/>
          <w:sz w:val="22"/>
          <w:szCs w:val="22"/>
        </w:rPr>
        <w:t>～</w:t>
      </w:r>
      <w:r w:rsidR="00B24DAD" w:rsidRPr="00F0348B">
        <w:rPr>
          <w:rFonts w:ascii="游ゴシック" w:eastAsia="游ゴシック" w:hAnsi="游ゴシック" w:hint="eastAsia"/>
          <w:sz w:val="22"/>
          <w:szCs w:val="22"/>
        </w:rPr>
        <w:t>140)</w:t>
      </w:r>
      <w:r w:rsidR="00D9210E" w:rsidRPr="00F0348B">
        <w:rPr>
          <w:rFonts w:ascii="游ゴシック" w:eastAsia="游ゴシック" w:hAnsi="游ゴシック" w:hint="eastAsia"/>
          <w:sz w:val="22"/>
          <w:szCs w:val="22"/>
        </w:rPr>
        <w:t>」</w:t>
      </w:r>
      <w:r w:rsidR="004C1DB6" w:rsidRPr="00F0348B">
        <w:rPr>
          <w:rFonts w:ascii="游ゴシック" w:eastAsia="游ゴシック" w:hAnsi="游ゴシック" w:hint="eastAsia"/>
          <w:sz w:val="22"/>
          <w:szCs w:val="22"/>
        </w:rPr>
        <w:t>「2次関数(</w:t>
      </w:r>
      <w:r w:rsidR="00451293">
        <w:rPr>
          <w:rFonts w:ascii="游ゴシック" w:eastAsia="游ゴシック" w:hAnsi="游ゴシック" w:hint="eastAsia"/>
          <w:sz w:val="22"/>
          <w:szCs w:val="22"/>
        </w:rPr>
        <w:t>Ｉ</w:t>
      </w:r>
      <w:r w:rsidR="004C1DB6" w:rsidRPr="00F0348B">
        <w:rPr>
          <w:rFonts w:ascii="游ゴシック" w:eastAsia="游ゴシック" w:hAnsi="游ゴシック" w:hint="eastAsia"/>
          <w:sz w:val="22"/>
          <w:szCs w:val="22"/>
        </w:rPr>
        <w:t>141～170)」もトレーニングを積んでおきましょう。</w:t>
      </w:r>
      <w:r w:rsidR="00483336">
        <w:rPr>
          <w:rFonts w:ascii="游ゴシック" w:eastAsia="游ゴシック" w:hAnsi="游ゴシック" w:hint="eastAsia"/>
          <w:sz w:val="22"/>
          <w:szCs w:val="22"/>
        </w:rPr>
        <w:t>大問２や大問</w:t>
      </w:r>
      <w:r w:rsidR="00740D65">
        <w:rPr>
          <w:rFonts w:ascii="游ゴシック" w:eastAsia="游ゴシック" w:hAnsi="游ゴシック" w:hint="eastAsia"/>
          <w:sz w:val="22"/>
          <w:szCs w:val="22"/>
        </w:rPr>
        <w:t>４</w:t>
      </w:r>
      <w:r w:rsidR="00483336">
        <w:rPr>
          <w:rFonts w:ascii="游ゴシック" w:eastAsia="游ゴシック" w:hAnsi="游ゴシック" w:hint="eastAsia"/>
          <w:sz w:val="22"/>
          <w:szCs w:val="22"/>
        </w:rPr>
        <w:t>はその典型です。</w:t>
      </w:r>
    </w:p>
    <w:p w14:paraId="00F3BDF1" w14:textId="77777777" w:rsidR="0006159D" w:rsidRDefault="002E5F35" w:rsidP="006B13D2">
      <w:pPr>
        <w:spacing w:line="340" w:lineRule="exact"/>
        <w:ind w:leftChars="-67" w:left="-141" w:right="-142" w:firstLineChars="100" w:firstLine="220"/>
        <w:rPr>
          <w:rFonts w:ascii="游ゴシック" w:eastAsia="游ゴシック" w:hAnsi="游ゴシック"/>
          <w:sz w:val="22"/>
          <w:szCs w:val="22"/>
        </w:rPr>
      </w:pPr>
      <w:r w:rsidRPr="00F0348B">
        <w:rPr>
          <w:rFonts w:ascii="游ゴシック" w:eastAsia="游ゴシック" w:hAnsi="游ゴシック" w:hint="eastAsia"/>
          <w:sz w:val="22"/>
          <w:szCs w:val="22"/>
        </w:rPr>
        <w:t>図形問題に対処するために、</w:t>
      </w:r>
      <w:r w:rsidR="001F16F2" w:rsidRPr="00F0348B">
        <w:rPr>
          <w:rFonts w:ascii="游ゴシック" w:eastAsia="游ゴシック" w:hAnsi="游ゴシック" w:hint="eastAsia"/>
          <w:b/>
          <w:sz w:val="22"/>
          <w:szCs w:val="22"/>
          <w:u w:val="single"/>
        </w:rPr>
        <w:t>「</w:t>
      </w:r>
      <w:r w:rsidRPr="00F0348B">
        <w:rPr>
          <w:rFonts w:ascii="游ゴシック" w:eastAsia="游ゴシック" w:hAnsi="游ゴシック" w:hint="eastAsia"/>
          <w:b/>
          <w:sz w:val="22"/>
          <w:szCs w:val="22"/>
          <w:u w:val="single"/>
        </w:rPr>
        <w:t>三平方の定理</w:t>
      </w:r>
      <w:r w:rsidR="001F16F2" w:rsidRPr="00F0348B">
        <w:rPr>
          <w:rFonts w:ascii="游ゴシック" w:eastAsia="游ゴシック" w:hAnsi="游ゴシック" w:hint="eastAsia"/>
          <w:b/>
          <w:sz w:val="22"/>
          <w:szCs w:val="22"/>
          <w:u w:val="single"/>
        </w:rPr>
        <w:t>」</w:t>
      </w:r>
      <w:r w:rsidR="00AB6798" w:rsidRPr="00F0348B">
        <w:rPr>
          <w:rFonts w:ascii="游ゴシック" w:eastAsia="游ゴシック" w:hAnsi="游ゴシック" w:hint="eastAsia"/>
          <w:b/>
          <w:sz w:val="22"/>
          <w:szCs w:val="22"/>
          <w:u w:val="single"/>
        </w:rPr>
        <w:t>(Ｉ</w:t>
      </w:r>
      <w:r w:rsidR="00E41C9B" w:rsidRPr="00F0348B">
        <w:rPr>
          <w:rFonts w:ascii="游ゴシック" w:eastAsia="游ゴシック" w:hAnsi="游ゴシック" w:hint="eastAsia"/>
          <w:b/>
          <w:sz w:val="22"/>
          <w:szCs w:val="22"/>
          <w:u w:val="single"/>
        </w:rPr>
        <w:t>171～200)</w:t>
      </w:r>
      <w:r w:rsidR="00AB6798" w:rsidRPr="00F0348B">
        <w:rPr>
          <w:rFonts w:ascii="游ゴシック" w:eastAsia="游ゴシック" w:hAnsi="游ゴシック" w:hint="eastAsia"/>
          <w:sz w:val="22"/>
          <w:szCs w:val="22"/>
        </w:rPr>
        <w:t>で扱う「三平方の定理」・「相似」・「特別な直角三角形」・「補助線」の考え方</w:t>
      </w:r>
      <w:r w:rsidR="005F7CCB" w:rsidRPr="00F0348B">
        <w:rPr>
          <w:rFonts w:ascii="游ゴシック" w:eastAsia="游ゴシック" w:hAnsi="游ゴシック" w:hint="eastAsia"/>
          <w:sz w:val="22"/>
          <w:szCs w:val="22"/>
        </w:rPr>
        <w:t>は</w:t>
      </w:r>
      <w:r w:rsidR="008276B5" w:rsidRPr="00F0348B">
        <w:rPr>
          <w:rFonts w:ascii="游ゴシック" w:eastAsia="游ゴシック" w:hAnsi="游ゴシック" w:hint="eastAsia"/>
          <w:sz w:val="22"/>
          <w:szCs w:val="22"/>
        </w:rPr>
        <w:t>自在に</w:t>
      </w:r>
      <w:r w:rsidRPr="00F0348B">
        <w:rPr>
          <w:rFonts w:ascii="游ゴシック" w:eastAsia="游ゴシック" w:hAnsi="游ゴシック" w:hint="eastAsia"/>
          <w:sz w:val="22"/>
          <w:szCs w:val="22"/>
        </w:rPr>
        <w:t>使いこなせるように</w:t>
      </w:r>
      <w:r w:rsidR="00AB6798" w:rsidRPr="00F0348B">
        <w:rPr>
          <w:rFonts w:ascii="游ゴシック" w:eastAsia="游ゴシック" w:hAnsi="游ゴシック" w:hint="eastAsia"/>
          <w:sz w:val="22"/>
          <w:szCs w:val="22"/>
        </w:rPr>
        <w:t>し</w:t>
      </w:r>
      <w:r w:rsidR="005F7CCB" w:rsidRPr="00F0348B">
        <w:rPr>
          <w:rFonts w:ascii="游ゴシック" w:eastAsia="游ゴシック" w:hAnsi="游ゴシック" w:hint="eastAsia"/>
          <w:sz w:val="22"/>
          <w:szCs w:val="22"/>
        </w:rPr>
        <w:t>ましょう。</w:t>
      </w:r>
    </w:p>
    <w:p w14:paraId="21CA7B3A" w14:textId="77777777" w:rsidR="006B13D2" w:rsidRDefault="006B13D2" w:rsidP="006B13D2">
      <w:pPr>
        <w:spacing w:line="340" w:lineRule="exact"/>
        <w:ind w:right="-142"/>
        <w:rPr>
          <w:rFonts w:ascii="游ゴシック" w:eastAsia="游ゴシック" w:hAnsi="游ゴシック"/>
          <w:sz w:val="22"/>
          <w:szCs w:val="22"/>
        </w:rPr>
      </w:pPr>
    </w:p>
    <w:p w14:paraId="6FE62E25" w14:textId="77777777" w:rsidR="00AF4497" w:rsidRPr="00483336" w:rsidRDefault="006B13D2" w:rsidP="006B13D2">
      <w:pPr>
        <w:spacing w:line="340" w:lineRule="exact"/>
        <w:ind w:right="-142" w:firstLineChars="100" w:firstLine="220"/>
        <w:rPr>
          <w:rFonts w:ascii="游ゴシック" w:eastAsia="游ゴシック" w:hAnsi="游ゴシック"/>
          <w:sz w:val="22"/>
          <w:szCs w:val="22"/>
        </w:rPr>
      </w:pPr>
      <w:r w:rsidRPr="006B13D2">
        <w:rPr>
          <w:rFonts w:ascii="游ゴシック" w:eastAsia="游ゴシック" w:hAnsi="游ゴシック" w:hint="eastAsia"/>
          <w:sz w:val="22"/>
          <w:szCs w:val="22"/>
        </w:rPr>
        <w:t>証明問題は必ず出題されるので、定理を覚え、証明の型を使いこなせるように練習しましょう</w:t>
      </w:r>
      <w:r w:rsidR="00740D65">
        <w:rPr>
          <w:rFonts w:ascii="游ゴシック" w:eastAsia="游ゴシック" w:hAnsi="游ゴシック" w:hint="eastAsia"/>
          <w:sz w:val="22"/>
          <w:szCs w:val="22"/>
        </w:rPr>
        <w:t>（大問3(</w:t>
      </w:r>
      <w:r w:rsidR="00740D65">
        <w:rPr>
          <w:rFonts w:ascii="游ゴシック" w:eastAsia="游ゴシック" w:hAnsi="游ゴシック"/>
          <w:sz w:val="22"/>
          <w:szCs w:val="22"/>
        </w:rPr>
        <w:t>1</w:t>
      </w:r>
      <w:r w:rsidR="00740D65">
        <w:rPr>
          <w:rFonts w:ascii="游ゴシック" w:eastAsia="游ゴシック" w:hAnsi="游ゴシック" w:hint="eastAsia"/>
          <w:sz w:val="22"/>
          <w:szCs w:val="22"/>
        </w:rPr>
        <w:t>)今年は三角形の相似の証明）</w:t>
      </w:r>
      <w:r w:rsidRPr="006B13D2">
        <w:rPr>
          <w:rFonts w:ascii="游ゴシック" w:eastAsia="游ゴシック" w:hAnsi="游ゴシック" w:hint="eastAsia"/>
          <w:sz w:val="22"/>
          <w:szCs w:val="22"/>
        </w:rPr>
        <w:t>。</w:t>
      </w:r>
      <w:r w:rsidR="00483336">
        <w:rPr>
          <w:rFonts w:ascii="游ゴシック" w:eastAsia="游ゴシック" w:hAnsi="游ゴシック" w:hint="eastAsia"/>
          <w:sz w:val="22"/>
          <w:szCs w:val="22"/>
        </w:rPr>
        <w:t>最近は「資料の活用」（度数分布）の問題も入試</w:t>
      </w:r>
      <w:r>
        <w:rPr>
          <w:rFonts w:ascii="游ゴシック" w:eastAsia="游ゴシック" w:hAnsi="游ゴシック" w:hint="eastAsia"/>
          <w:sz w:val="22"/>
          <w:szCs w:val="22"/>
        </w:rPr>
        <w:t>に頻出です</w:t>
      </w:r>
      <w:r w:rsidR="000B1714">
        <w:rPr>
          <w:rFonts w:ascii="游ゴシック" w:eastAsia="游ゴシック" w:hAnsi="游ゴシック" w:hint="eastAsia"/>
          <w:sz w:val="22"/>
          <w:szCs w:val="22"/>
        </w:rPr>
        <w:t>（大問</w:t>
      </w:r>
      <w:r w:rsidR="00740D65">
        <w:rPr>
          <w:rFonts w:ascii="游ゴシック" w:eastAsia="游ゴシック" w:hAnsi="游ゴシック" w:hint="eastAsia"/>
          <w:sz w:val="22"/>
          <w:szCs w:val="22"/>
        </w:rPr>
        <w:t>1(</w:t>
      </w:r>
      <w:r w:rsidR="00740D65">
        <w:rPr>
          <w:rFonts w:ascii="游ゴシック" w:eastAsia="游ゴシック" w:hAnsi="游ゴシック"/>
          <w:sz w:val="22"/>
          <w:szCs w:val="22"/>
        </w:rPr>
        <w:t>8</w:t>
      </w:r>
      <w:r w:rsidR="00740D65">
        <w:rPr>
          <w:rFonts w:ascii="游ゴシック" w:eastAsia="游ゴシック" w:hAnsi="游ゴシック" w:hint="eastAsia"/>
          <w:sz w:val="22"/>
          <w:szCs w:val="22"/>
        </w:rPr>
        <w:t>)</w:t>
      </w:r>
      <w:r w:rsidR="003B3882">
        <w:rPr>
          <w:rFonts w:ascii="游ゴシック" w:eastAsia="游ゴシック" w:hAnsi="游ゴシック" w:hint="eastAsia"/>
          <w:sz w:val="22"/>
          <w:szCs w:val="22"/>
        </w:rPr>
        <w:t>）</w:t>
      </w:r>
      <w:r>
        <w:rPr>
          <w:rFonts w:ascii="游ゴシック" w:eastAsia="游ゴシック" w:hAnsi="游ゴシック" w:hint="eastAsia"/>
          <w:sz w:val="22"/>
          <w:szCs w:val="22"/>
        </w:rPr>
        <w:t>。</w:t>
      </w:r>
      <w:r w:rsidR="00483336">
        <w:rPr>
          <w:rFonts w:ascii="游ゴシック" w:eastAsia="游ゴシック" w:hAnsi="游ゴシック" w:hint="eastAsia"/>
          <w:sz w:val="22"/>
          <w:szCs w:val="22"/>
        </w:rPr>
        <w:t>最頻値、平均値、中央値は</w:t>
      </w:r>
      <w:r w:rsidR="009A6DAE" w:rsidRPr="00F0348B">
        <w:rPr>
          <w:rFonts w:ascii="游ゴシック" w:eastAsia="游ゴシック" w:hAnsi="游ゴシック" w:hint="eastAsia"/>
          <w:sz w:val="22"/>
          <w:szCs w:val="22"/>
        </w:rPr>
        <w:t>必ず</w:t>
      </w:r>
      <w:r w:rsidR="002E5F35" w:rsidRPr="00F0348B">
        <w:rPr>
          <w:rFonts w:ascii="游ゴシック" w:eastAsia="游ゴシック" w:hAnsi="游ゴシック" w:hint="eastAsia"/>
          <w:sz w:val="22"/>
          <w:szCs w:val="22"/>
        </w:rPr>
        <w:t>出題され</w:t>
      </w:r>
      <w:r w:rsidR="00DA40EA" w:rsidRPr="00F0348B">
        <w:rPr>
          <w:rFonts w:ascii="游ゴシック" w:eastAsia="游ゴシック" w:hAnsi="游ゴシック" w:hint="eastAsia"/>
          <w:sz w:val="22"/>
          <w:szCs w:val="22"/>
        </w:rPr>
        <w:t>るので、</w:t>
      </w:r>
      <w:r w:rsidR="00483336">
        <w:rPr>
          <w:rFonts w:ascii="游ゴシック" w:eastAsia="游ゴシック" w:hAnsi="游ゴシック" w:hint="eastAsia"/>
          <w:sz w:val="22"/>
          <w:szCs w:val="22"/>
        </w:rPr>
        <w:t>求め方を何度も練習しましょう。</w:t>
      </w:r>
      <w:r w:rsidR="00483336">
        <w:rPr>
          <w:rFonts w:ascii="游ゴシック" w:eastAsia="游ゴシック" w:hAnsi="游ゴシック" w:hint="eastAsia"/>
          <w:b/>
          <w:sz w:val="22"/>
          <w:szCs w:val="22"/>
          <w:u w:val="single"/>
        </w:rPr>
        <w:t>証明も度数分布</w:t>
      </w:r>
      <w:r w:rsidR="005F7CCB" w:rsidRPr="00F0348B">
        <w:rPr>
          <w:rFonts w:ascii="游ゴシック" w:eastAsia="游ゴシック" w:hAnsi="游ゴシック" w:hint="eastAsia"/>
          <w:b/>
          <w:sz w:val="22"/>
          <w:szCs w:val="22"/>
          <w:u w:val="single"/>
        </w:rPr>
        <w:t>も、学校の教科書やワークで問題練習を積んでおけば絶対に大丈夫です。</w:t>
      </w:r>
    </w:p>
    <w:p w14:paraId="6C85311F" w14:textId="77777777" w:rsidR="00AF4497" w:rsidRPr="00F0348B" w:rsidRDefault="00AF4497" w:rsidP="00F0348B">
      <w:pPr>
        <w:spacing w:line="340" w:lineRule="exact"/>
        <w:ind w:leftChars="-67" w:left="-141" w:right="-142" w:firstLineChars="100" w:firstLine="220"/>
        <w:rPr>
          <w:rFonts w:ascii="游ゴシック" w:eastAsia="游ゴシック" w:hAnsi="游ゴシック"/>
          <w:b/>
          <w:sz w:val="22"/>
          <w:szCs w:val="22"/>
          <w:u w:val="single"/>
        </w:rPr>
      </w:pPr>
    </w:p>
    <w:p w14:paraId="4CBA553E" w14:textId="77777777" w:rsidR="005F7CCB" w:rsidRPr="006B13D2" w:rsidRDefault="00B30FF9" w:rsidP="006B13D2">
      <w:pPr>
        <w:spacing w:line="340" w:lineRule="exact"/>
        <w:ind w:leftChars="-67" w:left="-141" w:right="-142" w:firstLineChars="100" w:firstLine="220"/>
        <w:rPr>
          <w:rFonts w:ascii="游ゴシック" w:eastAsia="游ゴシック" w:hAnsi="游ゴシック"/>
          <w:b/>
          <w:sz w:val="22"/>
          <w:szCs w:val="22"/>
          <w:u w:val="single"/>
        </w:rPr>
      </w:pPr>
      <w:r w:rsidRPr="00F0348B">
        <w:rPr>
          <w:rFonts w:ascii="游ゴシック" w:eastAsia="游ゴシック" w:hAnsi="游ゴシック" w:hint="eastAsia"/>
          <w:sz w:val="22"/>
          <w:szCs w:val="22"/>
        </w:rPr>
        <w:t>今年も昨年同様、</w:t>
      </w:r>
      <w:r w:rsidR="00483336" w:rsidRPr="00F0348B">
        <w:rPr>
          <w:rFonts w:ascii="游ゴシック" w:eastAsia="游ゴシック" w:hAnsi="游ゴシック" w:hint="eastAsia"/>
          <w:sz w:val="22"/>
          <w:szCs w:val="22"/>
        </w:rPr>
        <w:t>大問</w:t>
      </w:r>
      <w:r w:rsidR="00483336" w:rsidRPr="006B13D2">
        <w:rPr>
          <w:rFonts w:ascii="游ゴシック" w:eastAsia="游ゴシック" w:hAnsi="游ゴシック" w:hint="eastAsia"/>
          <w:sz w:val="22"/>
          <w:szCs w:val="22"/>
        </w:rPr>
        <w:t>６</w:t>
      </w:r>
      <w:r w:rsidR="00483336">
        <w:rPr>
          <w:rFonts w:ascii="游ゴシック" w:eastAsia="游ゴシック" w:hAnsi="游ゴシック" w:hint="eastAsia"/>
          <w:sz w:val="22"/>
          <w:szCs w:val="22"/>
        </w:rPr>
        <w:t>では数学的な考え方（規則性）</w:t>
      </w:r>
      <w:r w:rsidR="006B13D2">
        <w:rPr>
          <w:rFonts w:ascii="游ゴシック" w:eastAsia="游ゴシック" w:hAnsi="游ゴシック" w:hint="eastAsia"/>
          <w:sz w:val="22"/>
          <w:szCs w:val="22"/>
        </w:rPr>
        <w:t>が出題されました。</w:t>
      </w:r>
      <w:r w:rsidR="008F7B9D">
        <w:rPr>
          <w:rFonts w:ascii="游ゴシック" w:eastAsia="游ゴシック" w:hAnsi="游ゴシック" w:hint="eastAsia"/>
          <w:sz w:val="22"/>
          <w:szCs w:val="22"/>
        </w:rPr>
        <w:t>また、大問5も平方数になる数の組み合わせをていねいに数え上げる設問でした。</w:t>
      </w:r>
      <w:r w:rsidR="006B13D2">
        <w:rPr>
          <w:rFonts w:ascii="游ゴシック" w:eastAsia="游ゴシック" w:hAnsi="游ゴシック" w:hint="eastAsia"/>
          <w:b/>
          <w:sz w:val="22"/>
          <w:szCs w:val="22"/>
          <w:u w:val="single"/>
        </w:rPr>
        <w:t>数学の学習で身につ</w:t>
      </w:r>
      <w:r w:rsidR="00E860F4" w:rsidRPr="00F0348B">
        <w:rPr>
          <w:rFonts w:ascii="游ゴシック" w:eastAsia="游ゴシック" w:hAnsi="游ゴシック" w:hint="eastAsia"/>
          <w:b/>
          <w:sz w:val="22"/>
          <w:szCs w:val="22"/>
          <w:u w:val="single"/>
        </w:rPr>
        <w:t>ける論理的思考力や、</w:t>
      </w:r>
      <w:r w:rsidR="006B13D2">
        <w:rPr>
          <w:rFonts w:ascii="游ゴシック" w:eastAsia="游ゴシック" w:hAnsi="游ゴシック" w:hint="eastAsia"/>
          <w:b/>
          <w:sz w:val="22"/>
          <w:szCs w:val="22"/>
          <w:u w:val="single"/>
        </w:rPr>
        <w:t>はじめて見る問題でもまずは具体的な数値で試行錯誤を重ね規則性を発見する、というような力が求められています。</w:t>
      </w:r>
    </w:p>
    <w:p w14:paraId="2365036B" w14:textId="77777777" w:rsidR="009E245E" w:rsidRPr="00F0348B" w:rsidRDefault="002E5F35" w:rsidP="006B13D2">
      <w:pPr>
        <w:spacing w:line="340" w:lineRule="exact"/>
        <w:ind w:leftChars="-67" w:left="-141" w:right="-142"/>
        <w:rPr>
          <w:rFonts w:ascii="游ゴシック" w:eastAsia="游ゴシック" w:hAnsi="游ゴシック"/>
          <w:sz w:val="22"/>
          <w:szCs w:val="22"/>
        </w:rPr>
      </w:pPr>
      <w:r w:rsidRPr="00F0348B">
        <w:rPr>
          <w:rFonts w:ascii="游ゴシック" w:eastAsia="游ゴシック" w:hAnsi="游ゴシック" w:hint="eastAsia"/>
          <w:sz w:val="22"/>
          <w:szCs w:val="22"/>
        </w:rPr>
        <w:t xml:space="preserve">　</w:t>
      </w:r>
      <w:r w:rsidR="00F91D97" w:rsidRPr="00F0348B">
        <w:rPr>
          <w:rFonts w:ascii="游ゴシック" w:eastAsia="游ゴシック" w:hAnsi="游ゴシック" w:hint="eastAsia"/>
          <w:sz w:val="22"/>
          <w:szCs w:val="22"/>
        </w:rPr>
        <w:t>今年は</w:t>
      </w:r>
      <w:r w:rsidR="00B30FF9" w:rsidRPr="00F0348B">
        <w:rPr>
          <w:rFonts w:ascii="游ゴシック" w:eastAsia="游ゴシック" w:hAnsi="游ゴシック" w:hint="eastAsia"/>
          <w:sz w:val="22"/>
          <w:szCs w:val="22"/>
        </w:rPr>
        <w:t>大問</w:t>
      </w:r>
      <w:r w:rsidR="008941B2">
        <w:rPr>
          <w:rFonts w:ascii="游ゴシック" w:eastAsia="游ゴシック" w:hAnsi="游ゴシック" w:hint="eastAsia"/>
          <w:sz w:val="22"/>
          <w:szCs w:val="22"/>
        </w:rPr>
        <w:t>3(</w:t>
      </w:r>
      <w:r w:rsidR="008941B2">
        <w:rPr>
          <w:rFonts w:ascii="游ゴシック" w:eastAsia="游ゴシック" w:hAnsi="游ゴシック"/>
          <w:sz w:val="22"/>
          <w:szCs w:val="22"/>
        </w:rPr>
        <w:t>4</w:t>
      </w:r>
      <w:r w:rsidR="008941B2">
        <w:rPr>
          <w:rFonts w:ascii="游ゴシック" w:eastAsia="游ゴシック" w:hAnsi="游ゴシック" w:hint="eastAsia"/>
          <w:sz w:val="22"/>
          <w:szCs w:val="22"/>
        </w:rPr>
        <w:t>)、大問4(</w:t>
      </w:r>
      <w:r w:rsidR="008941B2">
        <w:rPr>
          <w:rFonts w:ascii="游ゴシック" w:eastAsia="游ゴシック" w:hAnsi="游ゴシック"/>
          <w:sz w:val="22"/>
          <w:szCs w:val="22"/>
        </w:rPr>
        <w:t>3</w:t>
      </w:r>
      <w:r w:rsidR="008941B2">
        <w:rPr>
          <w:rFonts w:ascii="游ゴシック" w:eastAsia="游ゴシック" w:hAnsi="游ゴシック" w:hint="eastAsia"/>
          <w:sz w:val="22"/>
          <w:szCs w:val="22"/>
        </w:rPr>
        <w:t>)、大問6(</w:t>
      </w:r>
      <w:r w:rsidR="008941B2">
        <w:rPr>
          <w:rFonts w:ascii="游ゴシック" w:eastAsia="游ゴシック" w:hAnsi="游ゴシック"/>
          <w:sz w:val="22"/>
          <w:szCs w:val="22"/>
        </w:rPr>
        <w:t>4</w:t>
      </w:r>
      <w:r w:rsidR="008941B2">
        <w:rPr>
          <w:rFonts w:ascii="游ゴシック" w:eastAsia="游ゴシック" w:hAnsi="游ゴシック" w:hint="eastAsia"/>
          <w:sz w:val="22"/>
          <w:szCs w:val="22"/>
        </w:rPr>
        <w:t>)</w:t>
      </w:r>
      <w:r w:rsidR="00F91D97" w:rsidRPr="00F0348B">
        <w:rPr>
          <w:rFonts w:ascii="游ゴシック" w:eastAsia="游ゴシック" w:hAnsi="游ゴシック" w:hint="eastAsia"/>
          <w:sz w:val="22"/>
          <w:szCs w:val="22"/>
        </w:rPr>
        <w:t>など</w:t>
      </w:r>
      <w:r w:rsidR="00C67619" w:rsidRPr="00F0348B">
        <w:rPr>
          <w:rFonts w:ascii="游ゴシック" w:eastAsia="游ゴシック" w:hAnsi="游ゴシック" w:hint="eastAsia"/>
          <w:sz w:val="22"/>
          <w:szCs w:val="22"/>
        </w:rPr>
        <w:t>を</w:t>
      </w:r>
      <w:r w:rsidR="00AF4497" w:rsidRPr="00F0348B">
        <w:rPr>
          <w:rFonts w:ascii="游ゴシック" w:eastAsia="游ゴシック" w:hAnsi="游ゴシック" w:hint="eastAsia"/>
          <w:sz w:val="22"/>
          <w:szCs w:val="22"/>
        </w:rPr>
        <w:t>難し</w:t>
      </w:r>
      <w:r w:rsidR="00C67619" w:rsidRPr="00F0348B">
        <w:rPr>
          <w:rFonts w:ascii="游ゴシック" w:eastAsia="游ゴシック" w:hAnsi="游ゴシック" w:hint="eastAsia"/>
          <w:sz w:val="22"/>
          <w:szCs w:val="22"/>
        </w:rPr>
        <w:t>く感じた受験生が多かったと</w:t>
      </w:r>
      <w:r w:rsidR="00F91D97" w:rsidRPr="00F0348B">
        <w:rPr>
          <w:rFonts w:ascii="游ゴシック" w:eastAsia="游ゴシック" w:hAnsi="游ゴシック" w:hint="eastAsia"/>
          <w:sz w:val="22"/>
          <w:szCs w:val="22"/>
        </w:rPr>
        <w:t>思います</w:t>
      </w:r>
      <w:r w:rsidR="00106C0E" w:rsidRPr="00F0348B">
        <w:rPr>
          <w:rFonts w:ascii="游ゴシック" w:eastAsia="游ゴシック" w:hAnsi="游ゴシック" w:hint="eastAsia"/>
          <w:sz w:val="22"/>
          <w:szCs w:val="22"/>
        </w:rPr>
        <w:t>。例年</w:t>
      </w:r>
      <w:r w:rsidR="00C67619" w:rsidRPr="00F0348B">
        <w:rPr>
          <w:rFonts w:ascii="游ゴシック" w:eastAsia="游ゴシック" w:hAnsi="游ゴシック" w:hint="eastAsia"/>
          <w:sz w:val="22"/>
          <w:szCs w:val="22"/>
        </w:rPr>
        <w:t>、難しい問題が何問か出題され</w:t>
      </w:r>
      <w:r w:rsidR="00E860F4" w:rsidRPr="00F0348B">
        <w:rPr>
          <w:rFonts w:ascii="游ゴシック" w:eastAsia="游ゴシック" w:hAnsi="游ゴシック" w:hint="eastAsia"/>
          <w:sz w:val="22"/>
          <w:szCs w:val="22"/>
        </w:rPr>
        <w:t>るので、</w:t>
      </w:r>
      <w:r w:rsidR="00C67619" w:rsidRPr="00F0348B">
        <w:rPr>
          <w:rFonts w:ascii="游ゴシック" w:eastAsia="游ゴシック" w:hAnsi="游ゴシック" w:hint="eastAsia"/>
          <w:sz w:val="22"/>
          <w:szCs w:val="22"/>
        </w:rPr>
        <w:t>少し考えて「</w:t>
      </w:r>
      <w:r w:rsidR="00AF4497" w:rsidRPr="00F0348B">
        <w:rPr>
          <w:rFonts w:ascii="游ゴシック" w:eastAsia="游ゴシック" w:hAnsi="游ゴシック" w:hint="eastAsia"/>
          <w:sz w:val="22"/>
          <w:szCs w:val="22"/>
        </w:rPr>
        <w:t>時間がかかりそう</w:t>
      </w:r>
      <w:r w:rsidR="00C67619" w:rsidRPr="00F0348B">
        <w:rPr>
          <w:rFonts w:ascii="游ゴシック" w:eastAsia="游ゴシック" w:hAnsi="游ゴシック" w:hint="eastAsia"/>
          <w:sz w:val="22"/>
          <w:szCs w:val="22"/>
        </w:rPr>
        <w:t>」と思った</w:t>
      </w:r>
      <w:r w:rsidR="00AF4497" w:rsidRPr="00F0348B">
        <w:rPr>
          <w:rFonts w:ascii="游ゴシック" w:eastAsia="游ゴシック" w:hAnsi="游ゴシック" w:hint="eastAsia"/>
          <w:sz w:val="22"/>
          <w:szCs w:val="22"/>
        </w:rPr>
        <w:t>ものは後に回し</w:t>
      </w:r>
      <w:r w:rsidR="00C67619" w:rsidRPr="00F0348B">
        <w:rPr>
          <w:rFonts w:ascii="游ゴシック" w:eastAsia="游ゴシック" w:hAnsi="游ゴシック" w:hint="eastAsia"/>
          <w:sz w:val="22"/>
          <w:szCs w:val="22"/>
        </w:rPr>
        <w:t>ましょう</w:t>
      </w:r>
      <w:r w:rsidR="009E245E" w:rsidRPr="00F0348B">
        <w:rPr>
          <w:rFonts w:ascii="游ゴシック" w:eastAsia="游ゴシック" w:hAnsi="游ゴシック" w:hint="eastAsia"/>
          <w:sz w:val="22"/>
          <w:szCs w:val="22"/>
        </w:rPr>
        <w:t>。</w:t>
      </w:r>
      <w:r w:rsidR="00C67619" w:rsidRPr="00F0348B">
        <w:rPr>
          <w:rFonts w:ascii="游ゴシック" w:eastAsia="游ゴシック" w:hAnsi="游ゴシック" w:hint="eastAsia"/>
          <w:sz w:val="22"/>
          <w:szCs w:val="22"/>
        </w:rPr>
        <w:t>難</w:t>
      </w:r>
      <w:r w:rsidR="005F7CCB" w:rsidRPr="00F0348B">
        <w:rPr>
          <w:rFonts w:ascii="游ゴシック" w:eastAsia="游ゴシック" w:hAnsi="游ゴシック" w:hint="eastAsia"/>
          <w:sz w:val="22"/>
          <w:szCs w:val="22"/>
        </w:rPr>
        <w:t>しい</w:t>
      </w:r>
      <w:r w:rsidR="00C67619" w:rsidRPr="00F0348B">
        <w:rPr>
          <w:rFonts w:ascii="游ゴシック" w:eastAsia="游ゴシック" w:hAnsi="游ゴシック" w:hint="eastAsia"/>
          <w:sz w:val="22"/>
          <w:szCs w:val="22"/>
        </w:rPr>
        <w:t>問</w:t>
      </w:r>
      <w:r w:rsidR="005F7CCB" w:rsidRPr="00F0348B">
        <w:rPr>
          <w:rFonts w:ascii="游ゴシック" w:eastAsia="游ゴシック" w:hAnsi="游ゴシック" w:hint="eastAsia"/>
          <w:sz w:val="22"/>
          <w:szCs w:val="22"/>
        </w:rPr>
        <w:t>題</w:t>
      </w:r>
      <w:r w:rsidR="00C67619" w:rsidRPr="00F0348B">
        <w:rPr>
          <w:rFonts w:ascii="游ゴシック" w:eastAsia="游ゴシック" w:hAnsi="游ゴシック" w:hint="eastAsia"/>
          <w:sz w:val="22"/>
          <w:szCs w:val="22"/>
        </w:rPr>
        <w:t>と易しい問題で、配点は</w:t>
      </w:r>
      <w:r w:rsidR="005F7CCB" w:rsidRPr="00F0348B">
        <w:rPr>
          <w:rFonts w:ascii="游ゴシック" w:eastAsia="游ゴシック" w:hAnsi="游ゴシック" w:hint="eastAsia"/>
          <w:sz w:val="22"/>
          <w:szCs w:val="22"/>
        </w:rPr>
        <w:t>ほとんど変わりません</w:t>
      </w:r>
      <w:r w:rsidR="006B13D2">
        <w:rPr>
          <w:rFonts w:ascii="游ゴシック" w:eastAsia="游ゴシック" w:hAnsi="游ゴシック" w:hint="eastAsia"/>
          <w:sz w:val="22"/>
          <w:szCs w:val="22"/>
        </w:rPr>
        <w:t>（実際前述の</w:t>
      </w:r>
      <w:r w:rsidR="00A85FEF" w:rsidRPr="00F0348B">
        <w:rPr>
          <w:rFonts w:ascii="游ゴシック" w:eastAsia="游ゴシック" w:hAnsi="游ゴシック" w:hint="eastAsia"/>
          <w:sz w:val="22"/>
          <w:szCs w:val="22"/>
        </w:rPr>
        <w:t>難問</w:t>
      </w:r>
      <w:r w:rsidR="00106C0E" w:rsidRPr="00F0348B">
        <w:rPr>
          <w:rFonts w:ascii="游ゴシック" w:eastAsia="游ゴシック" w:hAnsi="游ゴシック" w:hint="eastAsia"/>
          <w:sz w:val="22"/>
          <w:szCs w:val="22"/>
        </w:rPr>
        <w:t>も</w:t>
      </w:r>
      <w:r w:rsidR="008941B2">
        <w:rPr>
          <w:rFonts w:ascii="游ゴシック" w:eastAsia="游ゴシック" w:hAnsi="游ゴシック" w:hint="eastAsia"/>
          <w:sz w:val="22"/>
          <w:szCs w:val="22"/>
        </w:rPr>
        <w:t>それぞれ4点、3点、</w:t>
      </w:r>
      <w:r w:rsidR="00106C0E" w:rsidRPr="00F0348B">
        <w:rPr>
          <w:rFonts w:ascii="游ゴシック" w:eastAsia="游ゴシック" w:hAnsi="游ゴシック" w:hint="eastAsia"/>
          <w:sz w:val="22"/>
          <w:szCs w:val="22"/>
        </w:rPr>
        <w:t>4</w:t>
      </w:r>
      <w:r w:rsidR="006B13D2">
        <w:rPr>
          <w:rFonts w:ascii="游ゴシック" w:eastAsia="游ゴシック" w:hAnsi="游ゴシック" w:hint="eastAsia"/>
          <w:sz w:val="22"/>
          <w:szCs w:val="22"/>
        </w:rPr>
        <w:t>点です</w:t>
      </w:r>
      <w:r w:rsidR="00106C0E" w:rsidRPr="00F0348B">
        <w:rPr>
          <w:rFonts w:ascii="游ゴシック" w:eastAsia="游ゴシック" w:hAnsi="游ゴシック" w:hint="eastAsia"/>
          <w:sz w:val="22"/>
          <w:szCs w:val="22"/>
        </w:rPr>
        <w:t>）</w:t>
      </w:r>
      <w:r w:rsidR="005F7CCB" w:rsidRPr="00F0348B">
        <w:rPr>
          <w:rFonts w:ascii="游ゴシック" w:eastAsia="游ゴシック" w:hAnsi="游ゴシック" w:hint="eastAsia"/>
          <w:sz w:val="22"/>
          <w:szCs w:val="22"/>
        </w:rPr>
        <w:t>。</w:t>
      </w:r>
      <w:r w:rsidR="00C67619" w:rsidRPr="00F0348B">
        <w:rPr>
          <w:rFonts w:ascii="游ゴシック" w:eastAsia="游ゴシック" w:hAnsi="游ゴシック" w:hint="eastAsia"/>
          <w:sz w:val="22"/>
          <w:szCs w:val="22"/>
        </w:rPr>
        <w:t>ほとんどの受験生が解けない難しい問題を悩むより、基本問題を見直した方が得策です。</w:t>
      </w:r>
    </w:p>
    <w:p w14:paraId="7540D5D1" w14:textId="77777777" w:rsidR="00C67619" w:rsidRPr="00F0348B" w:rsidRDefault="00C67619" w:rsidP="00F0348B">
      <w:pPr>
        <w:spacing w:line="340" w:lineRule="exact"/>
        <w:ind w:leftChars="-67" w:left="-141" w:right="-142"/>
        <w:rPr>
          <w:rFonts w:ascii="游ゴシック" w:eastAsia="游ゴシック" w:hAnsi="游ゴシック"/>
          <w:b/>
          <w:sz w:val="22"/>
          <w:szCs w:val="22"/>
          <w:u w:val="single"/>
        </w:rPr>
      </w:pPr>
    </w:p>
    <w:p w14:paraId="5357AABC" w14:textId="77777777" w:rsidR="0011290D" w:rsidRPr="00F0348B" w:rsidRDefault="00831B91" w:rsidP="00F0348B">
      <w:pPr>
        <w:spacing w:line="340" w:lineRule="exact"/>
        <w:ind w:leftChars="-67" w:left="-141" w:right="-142" w:firstLineChars="100" w:firstLine="220"/>
        <w:rPr>
          <w:rFonts w:ascii="游ゴシック" w:eastAsia="游ゴシック" w:hAnsi="游ゴシック"/>
          <w:sz w:val="22"/>
          <w:szCs w:val="22"/>
        </w:rPr>
      </w:pPr>
      <w:r>
        <w:rPr>
          <w:rFonts w:ascii="游ゴシック" w:eastAsia="游ゴシック" w:hAnsi="游ゴシック"/>
          <w:noProof/>
          <w:sz w:val="22"/>
          <w:szCs w:val="22"/>
        </w:rPr>
        <w:pict w14:anchorId="5C396A09">
          <v:shapetype id="_x0000_t202" coordsize="21600,21600" o:spt="202" path="m,l,21600r21600,l21600,xe">
            <v:stroke joinstyle="miter"/>
            <v:path gradientshapeok="t" o:connecttype="rect"/>
          </v:shapetype>
          <v:shape id="_x0000_s1041" type="#_x0000_t202" style="position:absolute;left:0;text-align:left;margin-left:256.5pt;margin-top:71.45pt;width:243pt;height:27pt;z-index:251655168" filled="f" stroked="f">
            <v:textbox inset="5.85pt,.7pt,5.85pt,.7pt">
              <w:txbxContent>
                <w:p w14:paraId="5FDEB662" w14:textId="77777777" w:rsidR="002354BE" w:rsidRPr="009D291C" w:rsidRDefault="00FD0CA8" w:rsidP="00806D65">
                  <w:pPr>
                    <w:rPr>
                      <w:rFonts w:ascii="游明朝" w:eastAsia="游明朝" w:hAnsi="游明朝"/>
                    </w:rPr>
                  </w:pPr>
                  <w:r w:rsidRPr="009D291C">
                    <w:rPr>
                      <w:rFonts w:ascii="游明朝" w:eastAsia="游明朝" w:hAnsi="游明朝" w:hint="eastAsia"/>
                    </w:rPr>
                    <w:t xml:space="preserve">《文責　</w:t>
                  </w:r>
                  <w:r w:rsidR="002354BE" w:rsidRPr="009D291C">
                    <w:rPr>
                      <w:rFonts w:ascii="游明朝" w:eastAsia="游明朝" w:hAnsi="游明朝" w:hint="eastAsia"/>
                    </w:rPr>
                    <w:t xml:space="preserve">公文教育研究会 </w:t>
                  </w:r>
                  <w:r w:rsidR="003B3882" w:rsidRPr="009D291C">
                    <w:rPr>
                      <w:rFonts w:ascii="游明朝" w:eastAsia="游明朝" w:hAnsi="游明朝" w:hint="eastAsia"/>
                    </w:rPr>
                    <w:t>姫路</w:t>
                  </w:r>
                  <w:r w:rsidR="002354BE" w:rsidRPr="009D291C">
                    <w:rPr>
                      <w:rFonts w:ascii="游明朝" w:eastAsia="游明朝" w:hAnsi="游明朝" w:hint="eastAsia"/>
                    </w:rPr>
                    <w:t xml:space="preserve">事務局 </w:t>
                  </w:r>
                  <w:r w:rsidR="00F75034" w:rsidRPr="009D291C">
                    <w:rPr>
                      <w:rFonts w:ascii="游明朝" w:eastAsia="游明朝" w:hAnsi="游明朝" w:hint="eastAsia"/>
                    </w:rPr>
                    <w:t>内野</w:t>
                  </w:r>
                  <w:r w:rsidR="002354BE" w:rsidRPr="009D291C">
                    <w:rPr>
                      <w:rFonts w:ascii="游明朝" w:eastAsia="游明朝" w:hAnsi="游明朝" w:hint="eastAsia"/>
                    </w:rPr>
                    <w:t>》</w:t>
                  </w:r>
                </w:p>
              </w:txbxContent>
            </v:textbox>
          </v:shape>
        </w:pict>
      </w:r>
      <w:r w:rsidR="009E245E" w:rsidRPr="00F0348B">
        <w:rPr>
          <w:rFonts w:ascii="游ゴシック" w:eastAsia="游ゴシック" w:hAnsi="游ゴシック" w:hint="eastAsia"/>
          <w:b/>
          <w:sz w:val="22"/>
          <w:szCs w:val="22"/>
          <w:u w:val="single"/>
        </w:rPr>
        <w:t>公文で</w:t>
      </w:r>
      <w:r w:rsidR="00C67619" w:rsidRPr="00F0348B">
        <w:rPr>
          <w:rFonts w:ascii="游ゴシック" w:eastAsia="游ゴシック" w:hAnsi="游ゴシック" w:hint="eastAsia"/>
          <w:b/>
          <w:sz w:val="22"/>
          <w:szCs w:val="22"/>
          <w:u w:val="single"/>
        </w:rPr>
        <w:t>身につけた</w:t>
      </w:r>
      <w:r w:rsidR="009E245E" w:rsidRPr="00F0348B">
        <w:rPr>
          <w:rFonts w:ascii="游ゴシック" w:eastAsia="游ゴシック" w:hAnsi="游ゴシック" w:hint="eastAsia"/>
          <w:b/>
          <w:sz w:val="22"/>
          <w:szCs w:val="22"/>
          <w:u w:val="single"/>
        </w:rPr>
        <w:t>計算力は、</w:t>
      </w:r>
      <w:r w:rsidR="006B3CE7" w:rsidRPr="00F0348B">
        <w:rPr>
          <w:rFonts w:ascii="游ゴシック" w:eastAsia="游ゴシック" w:hAnsi="游ゴシック" w:hint="eastAsia"/>
          <w:b/>
          <w:sz w:val="22"/>
          <w:szCs w:val="22"/>
          <w:u w:val="single"/>
        </w:rPr>
        <w:t>高校入試</w:t>
      </w:r>
      <w:r w:rsidR="009E245E" w:rsidRPr="00F0348B">
        <w:rPr>
          <w:rFonts w:ascii="游ゴシック" w:eastAsia="游ゴシック" w:hAnsi="游ゴシック" w:hint="eastAsia"/>
          <w:b/>
          <w:sz w:val="22"/>
          <w:szCs w:val="22"/>
          <w:u w:val="single"/>
        </w:rPr>
        <w:t>という大舞台で、</w:t>
      </w:r>
      <w:r w:rsidR="00E860F4" w:rsidRPr="00F0348B">
        <w:rPr>
          <w:rFonts w:ascii="游ゴシック" w:eastAsia="游ゴシック" w:hAnsi="游ゴシック" w:hint="eastAsia"/>
          <w:b/>
          <w:sz w:val="22"/>
          <w:szCs w:val="22"/>
          <w:u w:val="single"/>
        </w:rPr>
        <w:t>最大の</w:t>
      </w:r>
      <w:r w:rsidR="002E5F35" w:rsidRPr="00F0348B">
        <w:rPr>
          <w:rFonts w:ascii="游ゴシック" w:eastAsia="游ゴシック" w:hAnsi="游ゴシック" w:hint="eastAsia"/>
          <w:b/>
          <w:sz w:val="22"/>
          <w:szCs w:val="22"/>
          <w:u w:val="single"/>
        </w:rPr>
        <w:t>武器とな</w:t>
      </w:r>
      <w:r w:rsidR="009649BD" w:rsidRPr="00F0348B">
        <w:rPr>
          <w:rFonts w:ascii="游ゴシック" w:eastAsia="游ゴシック" w:hAnsi="游ゴシック" w:hint="eastAsia"/>
          <w:b/>
          <w:sz w:val="22"/>
          <w:szCs w:val="22"/>
          <w:u w:val="single"/>
        </w:rPr>
        <w:t>ります</w:t>
      </w:r>
      <w:r w:rsidR="002E5F35" w:rsidRPr="00F0348B">
        <w:rPr>
          <w:rFonts w:ascii="游ゴシック" w:eastAsia="游ゴシック" w:hAnsi="游ゴシック" w:hint="eastAsia"/>
          <w:sz w:val="22"/>
          <w:szCs w:val="22"/>
        </w:rPr>
        <w:t>。</w:t>
      </w:r>
      <w:r w:rsidR="006B3CE7" w:rsidRPr="00F0348B">
        <w:rPr>
          <w:rFonts w:ascii="游ゴシック" w:eastAsia="游ゴシック" w:hAnsi="游ゴシック" w:hint="eastAsia"/>
          <w:sz w:val="22"/>
          <w:szCs w:val="22"/>
        </w:rPr>
        <w:t>また、Ｉ教材を通過点にし、</w:t>
      </w:r>
      <w:r w:rsidR="00F0571E" w:rsidRPr="00F0348B">
        <w:rPr>
          <w:rFonts w:ascii="游ゴシック" w:eastAsia="游ゴシック" w:hAnsi="游ゴシック" w:hint="eastAsia"/>
          <w:sz w:val="22"/>
          <w:szCs w:val="22"/>
        </w:rPr>
        <w:t>高校教材</w:t>
      </w:r>
      <w:r w:rsidR="006B3CE7" w:rsidRPr="00F0348B">
        <w:rPr>
          <w:rFonts w:ascii="游ゴシック" w:eastAsia="游ゴシック" w:hAnsi="游ゴシック" w:hint="eastAsia"/>
          <w:sz w:val="22"/>
          <w:szCs w:val="22"/>
        </w:rPr>
        <w:t>（Ｊ教材以上）</w:t>
      </w:r>
      <w:r w:rsidR="00F0571E" w:rsidRPr="00F0348B">
        <w:rPr>
          <w:rFonts w:ascii="游ゴシック" w:eastAsia="游ゴシック" w:hAnsi="游ゴシック" w:hint="eastAsia"/>
          <w:sz w:val="22"/>
          <w:szCs w:val="22"/>
        </w:rPr>
        <w:t>を学習</w:t>
      </w:r>
      <w:r w:rsidR="006B3CE7" w:rsidRPr="00F0348B">
        <w:rPr>
          <w:rFonts w:ascii="游ゴシック" w:eastAsia="游ゴシック" w:hAnsi="游ゴシック" w:hint="eastAsia"/>
          <w:sz w:val="22"/>
          <w:szCs w:val="22"/>
        </w:rPr>
        <w:t>することで</w:t>
      </w:r>
      <w:r w:rsidR="00F0571E" w:rsidRPr="00F0348B">
        <w:rPr>
          <w:rFonts w:ascii="游ゴシック" w:eastAsia="游ゴシック" w:hAnsi="游ゴシック" w:hint="eastAsia"/>
          <w:sz w:val="22"/>
          <w:szCs w:val="22"/>
        </w:rPr>
        <w:t>、</w:t>
      </w:r>
      <w:r w:rsidR="00E860F4" w:rsidRPr="00F0348B">
        <w:rPr>
          <w:rFonts w:ascii="游ゴシック" w:eastAsia="游ゴシック" w:hAnsi="游ゴシック" w:hint="eastAsia"/>
          <w:sz w:val="22"/>
          <w:szCs w:val="22"/>
        </w:rPr>
        <w:t>論理的</w:t>
      </w:r>
      <w:r w:rsidR="00F0571E" w:rsidRPr="00F0348B">
        <w:rPr>
          <w:rFonts w:ascii="游ゴシック" w:eastAsia="游ゴシック" w:hAnsi="游ゴシック" w:hint="eastAsia"/>
          <w:sz w:val="22"/>
          <w:szCs w:val="22"/>
        </w:rPr>
        <w:t>思考力</w:t>
      </w:r>
      <w:r w:rsidR="00C67619" w:rsidRPr="00F0348B">
        <w:rPr>
          <w:rFonts w:ascii="游ゴシック" w:eastAsia="游ゴシック" w:hAnsi="游ゴシック" w:hint="eastAsia"/>
          <w:sz w:val="22"/>
          <w:szCs w:val="22"/>
        </w:rPr>
        <w:t>が高まり、</w:t>
      </w:r>
      <w:r w:rsidR="00F0571E" w:rsidRPr="00F0348B">
        <w:rPr>
          <w:rFonts w:ascii="游ゴシック" w:eastAsia="游ゴシック" w:hAnsi="游ゴシック" w:hint="eastAsia"/>
          <w:sz w:val="22"/>
          <w:szCs w:val="22"/>
        </w:rPr>
        <w:t>応用問題にも</w:t>
      </w:r>
      <w:r w:rsidR="00C67619" w:rsidRPr="00F0348B">
        <w:rPr>
          <w:rFonts w:ascii="游ゴシック" w:eastAsia="游ゴシック" w:hAnsi="游ゴシック" w:hint="eastAsia"/>
          <w:sz w:val="22"/>
          <w:szCs w:val="22"/>
        </w:rPr>
        <w:t>ひる</w:t>
      </w:r>
      <w:r w:rsidR="00F0571E" w:rsidRPr="00F0348B">
        <w:rPr>
          <w:rFonts w:ascii="游ゴシック" w:eastAsia="游ゴシック" w:hAnsi="游ゴシック" w:hint="eastAsia"/>
          <w:sz w:val="22"/>
          <w:szCs w:val="22"/>
        </w:rPr>
        <w:t>まずに取り組めます。</w:t>
      </w:r>
      <w:r w:rsidR="00A56ABB" w:rsidRPr="00F0348B">
        <w:rPr>
          <w:rFonts w:ascii="游ゴシック" w:eastAsia="游ゴシック" w:hAnsi="游ゴシック" w:hint="eastAsia"/>
          <w:sz w:val="22"/>
          <w:szCs w:val="22"/>
        </w:rPr>
        <w:t>公文</w:t>
      </w:r>
      <w:r w:rsidR="00C67619" w:rsidRPr="00F0348B">
        <w:rPr>
          <w:rFonts w:ascii="游ゴシック" w:eastAsia="游ゴシック" w:hAnsi="游ゴシック" w:hint="eastAsia"/>
          <w:sz w:val="22"/>
          <w:szCs w:val="22"/>
        </w:rPr>
        <w:t>の</w:t>
      </w:r>
      <w:r w:rsidR="00F82780" w:rsidRPr="00F0348B">
        <w:rPr>
          <w:rFonts w:ascii="游ゴシック" w:eastAsia="游ゴシック" w:hAnsi="游ゴシック" w:hint="eastAsia"/>
          <w:sz w:val="22"/>
          <w:szCs w:val="22"/>
        </w:rPr>
        <w:t>中学</w:t>
      </w:r>
      <w:r w:rsidR="00C67619" w:rsidRPr="00F0348B">
        <w:rPr>
          <w:rFonts w:ascii="游ゴシック" w:eastAsia="游ゴシック" w:hAnsi="游ゴシック" w:hint="eastAsia"/>
          <w:sz w:val="22"/>
          <w:szCs w:val="22"/>
        </w:rPr>
        <w:t>教材まで</w:t>
      </w:r>
      <w:r w:rsidR="00A56ABB" w:rsidRPr="00F0348B">
        <w:rPr>
          <w:rFonts w:ascii="游ゴシック" w:eastAsia="游ゴシック" w:hAnsi="游ゴシック" w:hint="eastAsia"/>
          <w:sz w:val="22"/>
          <w:szCs w:val="22"/>
        </w:rPr>
        <w:t>で扱わない</w:t>
      </w:r>
      <w:r w:rsidR="00F82780" w:rsidRPr="00F0348B">
        <w:rPr>
          <w:rFonts w:ascii="游ゴシック" w:eastAsia="游ゴシック" w:hAnsi="游ゴシック" w:hint="eastAsia"/>
          <w:sz w:val="22"/>
          <w:szCs w:val="22"/>
        </w:rPr>
        <w:t>単元</w:t>
      </w:r>
      <w:r w:rsidR="00A56ABB" w:rsidRPr="00F0348B">
        <w:rPr>
          <w:rFonts w:ascii="游ゴシック" w:eastAsia="游ゴシック" w:hAnsi="游ゴシック" w:hint="eastAsia"/>
          <w:sz w:val="22"/>
          <w:szCs w:val="22"/>
        </w:rPr>
        <w:t>は、</w:t>
      </w:r>
      <w:r w:rsidR="006B3CE7" w:rsidRPr="00F0348B">
        <w:rPr>
          <w:rFonts w:ascii="游ゴシック" w:eastAsia="游ゴシック" w:hAnsi="游ゴシック" w:hint="eastAsia"/>
          <w:sz w:val="22"/>
          <w:szCs w:val="22"/>
        </w:rPr>
        <w:t>日々の</w:t>
      </w:r>
      <w:r w:rsidR="00A56ABB" w:rsidRPr="00F0348B">
        <w:rPr>
          <w:rFonts w:ascii="游ゴシック" w:eastAsia="游ゴシック" w:hAnsi="游ゴシック" w:hint="eastAsia"/>
          <w:sz w:val="22"/>
          <w:szCs w:val="22"/>
        </w:rPr>
        <w:t>学校の授業を大切に</w:t>
      </w:r>
      <w:r w:rsidR="00F82780" w:rsidRPr="00F0348B">
        <w:rPr>
          <w:rFonts w:ascii="游ゴシック" w:eastAsia="游ゴシック" w:hAnsi="游ゴシック" w:hint="eastAsia"/>
          <w:sz w:val="22"/>
          <w:szCs w:val="22"/>
        </w:rPr>
        <w:t>し、教科書レベルをきちんと解けるようにしておきましょう。</w:t>
      </w:r>
    </w:p>
    <w:p w14:paraId="653DD938" w14:textId="77777777" w:rsidR="00F0348B" w:rsidRDefault="00F0348B" w:rsidP="008F7B9D">
      <w:pPr>
        <w:ind w:right="-144"/>
        <w:rPr>
          <w:rFonts w:ascii="HG丸ｺﾞｼｯｸM-PRO" w:eastAsia="HG丸ｺﾞｼｯｸM-PRO"/>
          <w:sz w:val="22"/>
          <w:szCs w:val="22"/>
        </w:rPr>
      </w:pPr>
    </w:p>
    <w:p w14:paraId="10C31AE7" w14:textId="77777777" w:rsidR="00F0348B" w:rsidRDefault="00F0348B" w:rsidP="004C1DB6">
      <w:pPr>
        <w:ind w:leftChars="-67" w:left="-141" w:right="-144" w:firstLineChars="100" w:firstLine="220"/>
        <w:rPr>
          <w:rFonts w:ascii="HG丸ｺﾞｼｯｸM-PRO" w:eastAsia="HG丸ｺﾞｼｯｸM-PRO"/>
          <w:sz w:val="22"/>
          <w:szCs w:val="22"/>
        </w:rPr>
      </w:pPr>
    </w:p>
    <w:p w14:paraId="27EBD66D" w14:textId="77777777" w:rsidR="00424D69" w:rsidRPr="00172A99" w:rsidRDefault="008A1F87" w:rsidP="00424D69">
      <w:pPr>
        <w:snapToGrid w:val="0"/>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兵庫</w:t>
      </w:r>
      <w:r w:rsidR="00485807">
        <w:rPr>
          <w:rFonts w:ascii="HGP創英角ｺﾞｼｯｸUB" w:eastAsia="HGP創英角ｺﾞｼｯｸUB" w:hAnsi="HGP創英角ｺﾞｼｯｸUB" w:hint="eastAsia"/>
          <w:sz w:val="36"/>
          <w:szCs w:val="36"/>
        </w:rPr>
        <w:t>県公立高校　令和３</w:t>
      </w:r>
      <w:r w:rsidR="00424D69" w:rsidRPr="00172A99">
        <w:rPr>
          <w:rFonts w:ascii="HGP創英角ｺﾞｼｯｸUB" w:eastAsia="HGP創英角ｺﾞｼｯｸUB" w:hAnsi="HGP創英角ｺﾞｼｯｸUB" w:hint="eastAsia"/>
          <w:sz w:val="36"/>
          <w:szCs w:val="36"/>
        </w:rPr>
        <w:t>年度入試分析　英語</w:t>
      </w:r>
    </w:p>
    <w:p w14:paraId="1D8DEA84" w14:textId="77777777" w:rsidR="00424D69" w:rsidRPr="00172A99" w:rsidRDefault="00424D69" w:rsidP="00424D69">
      <w:pPr>
        <w:snapToGrid w:val="0"/>
        <w:jc w:val="center"/>
        <w:rPr>
          <w:rFonts w:ascii="HGP創英角ｺﾞｼｯｸUB" w:eastAsia="HGP創英角ｺﾞｼｯｸUB" w:hAnsi="HGP創英角ｺﾞｼｯｸUB"/>
          <w:sz w:val="24"/>
        </w:rPr>
      </w:pPr>
      <w:r w:rsidRPr="00172A99">
        <w:rPr>
          <w:rFonts w:ascii="HGP創英角ｺﾞｼｯｸUB" w:eastAsia="HGP創英角ｺﾞｼｯｸUB" w:hAnsi="HGP創英角ｺﾞｼｯｸUB" w:hint="eastAsia"/>
          <w:sz w:val="24"/>
        </w:rPr>
        <w:t>～公文式英語で入試もバッチリ～</w:t>
      </w:r>
    </w:p>
    <w:p w14:paraId="686A9867" w14:textId="77777777" w:rsidR="00424D69" w:rsidRDefault="00424D69" w:rsidP="00424D69">
      <w:pPr>
        <w:spacing w:line="240" w:lineRule="exact"/>
      </w:pPr>
    </w:p>
    <w:p w14:paraId="5C658813" w14:textId="77777777" w:rsidR="00192E49" w:rsidRDefault="00424D69" w:rsidP="00424D69">
      <w:pPr>
        <w:snapToGrid w:val="0"/>
        <w:spacing w:line="340" w:lineRule="exact"/>
        <w:rPr>
          <w:rFonts w:ascii="游ゴシック" w:eastAsia="游ゴシック" w:hAnsi="游ゴシック"/>
          <w:sz w:val="22"/>
          <w:szCs w:val="22"/>
        </w:rPr>
      </w:pPr>
      <w:r>
        <w:rPr>
          <w:rFonts w:hint="eastAsia"/>
        </w:rPr>
        <w:t xml:space="preserve">　</w:t>
      </w:r>
      <w:r w:rsidR="00192E49">
        <w:rPr>
          <w:rFonts w:ascii="游ゴシック" w:eastAsia="游ゴシック" w:hAnsi="游ゴシック" w:hint="eastAsia"/>
          <w:sz w:val="22"/>
          <w:szCs w:val="22"/>
        </w:rPr>
        <w:t>50</w:t>
      </w:r>
      <w:r w:rsidRPr="00172A99">
        <w:rPr>
          <w:rFonts w:ascii="游ゴシック" w:eastAsia="游ゴシック" w:hAnsi="游ゴシック" w:hint="eastAsia"/>
          <w:sz w:val="22"/>
          <w:szCs w:val="22"/>
        </w:rPr>
        <w:t>分100</w:t>
      </w:r>
      <w:r w:rsidR="00192E49">
        <w:rPr>
          <w:rFonts w:ascii="游ゴシック" w:eastAsia="游ゴシック" w:hAnsi="游ゴシック" w:hint="eastAsia"/>
          <w:sz w:val="22"/>
          <w:szCs w:val="22"/>
        </w:rPr>
        <w:t>点満点で、30</w:t>
      </w:r>
      <w:r w:rsidR="006224E3">
        <w:rPr>
          <w:rFonts w:ascii="游ゴシック" w:eastAsia="游ゴシック" w:hAnsi="游ゴシック" w:hint="eastAsia"/>
          <w:sz w:val="22"/>
          <w:szCs w:val="22"/>
        </w:rPr>
        <w:t>年度の平均点は</w:t>
      </w:r>
      <w:r w:rsidR="00192E49">
        <w:rPr>
          <w:rFonts w:ascii="游ゴシック" w:eastAsia="游ゴシック" w:hAnsi="游ゴシック" w:hint="eastAsia"/>
          <w:sz w:val="22"/>
          <w:szCs w:val="22"/>
        </w:rPr>
        <w:t>5</w:t>
      </w:r>
      <w:r w:rsidR="00192E49">
        <w:rPr>
          <w:rFonts w:ascii="游ゴシック" w:eastAsia="游ゴシック" w:hAnsi="游ゴシック"/>
          <w:sz w:val="22"/>
          <w:szCs w:val="22"/>
        </w:rPr>
        <w:t>1</w:t>
      </w:r>
      <w:r w:rsidR="00192E49">
        <w:rPr>
          <w:rFonts w:ascii="游ゴシック" w:eastAsia="游ゴシック" w:hAnsi="游ゴシック" w:hint="eastAsia"/>
          <w:sz w:val="22"/>
          <w:szCs w:val="22"/>
        </w:rPr>
        <w:t>.8点、31</w:t>
      </w:r>
      <w:r w:rsidRPr="00172A99">
        <w:rPr>
          <w:rFonts w:ascii="游ゴシック" w:eastAsia="游ゴシック" w:hAnsi="游ゴシック" w:hint="eastAsia"/>
          <w:sz w:val="22"/>
          <w:szCs w:val="22"/>
        </w:rPr>
        <w:t>年度は</w:t>
      </w:r>
      <w:r w:rsidR="00192E49">
        <w:rPr>
          <w:rFonts w:ascii="游ゴシック" w:eastAsia="游ゴシック" w:hAnsi="游ゴシック" w:hint="eastAsia"/>
          <w:sz w:val="22"/>
          <w:szCs w:val="22"/>
        </w:rPr>
        <w:t>53.</w:t>
      </w:r>
      <w:r w:rsidR="00192E49">
        <w:rPr>
          <w:rFonts w:ascii="游ゴシック" w:eastAsia="游ゴシック" w:hAnsi="游ゴシック"/>
          <w:sz w:val="22"/>
          <w:szCs w:val="22"/>
        </w:rPr>
        <w:t>9</w:t>
      </w:r>
      <w:r w:rsidRPr="00172A99">
        <w:rPr>
          <w:rFonts w:ascii="游ゴシック" w:eastAsia="游ゴシック" w:hAnsi="游ゴシック" w:hint="eastAsia"/>
          <w:sz w:val="22"/>
          <w:szCs w:val="22"/>
        </w:rPr>
        <w:t>点</w:t>
      </w:r>
      <w:r w:rsidR="0043150B">
        <w:rPr>
          <w:rFonts w:ascii="游ゴシック" w:eastAsia="游ゴシック" w:hAnsi="游ゴシック" w:hint="eastAsia"/>
          <w:sz w:val="22"/>
          <w:szCs w:val="22"/>
        </w:rPr>
        <w:t>、令和2年度は54.2点</w:t>
      </w:r>
      <w:r w:rsidR="00192E49">
        <w:rPr>
          <w:rFonts w:ascii="游ゴシック" w:eastAsia="游ゴシック" w:hAnsi="游ゴシック" w:hint="eastAsia"/>
          <w:sz w:val="22"/>
          <w:szCs w:val="22"/>
        </w:rPr>
        <w:t>となっています。</w:t>
      </w:r>
    </w:p>
    <w:p w14:paraId="3E2226E1" w14:textId="77777777" w:rsidR="00424D69" w:rsidRPr="00172A99" w:rsidRDefault="00424D69" w:rsidP="00424D69">
      <w:pPr>
        <w:snapToGrid w:val="0"/>
        <w:spacing w:line="340" w:lineRule="exact"/>
        <w:rPr>
          <w:rFonts w:ascii="游ゴシック" w:eastAsia="游ゴシック" w:hAnsi="游ゴシック"/>
          <w:sz w:val="22"/>
          <w:szCs w:val="22"/>
        </w:rPr>
      </w:pPr>
      <w:r w:rsidRPr="00172A99">
        <w:rPr>
          <w:rFonts w:ascii="游ゴシック" w:eastAsia="游ゴシック" w:hAnsi="游ゴシック" w:hint="eastAsia"/>
          <w:sz w:val="22"/>
          <w:szCs w:val="22"/>
        </w:rPr>
        <w:t>日々の</w:t>
      </w:r>
      <w:r w:rsidRPr="00172A99">
        <w:rPr>
          <w:rFonts w:ascii="游ゴシック" w:eastAsia="游ゴシック" w:hAnsi="游ゴシック" w:hint="eastAsia"/>
          <w:b/>
          <w:sz w:val="22"/>
          <w:szCs w:val="22"/>
        </w:rPr>
        <w:t>「音読学習」時、「読みながら分かっている」ことを意識し、英文を書く際にも「読んでから書く」ことを習慣に</w:t>
      </w:r>
      <w:r w:rsidRPr="00172A99">
        <w:rPr>
          <w:rFonts w:ascii="游ゴシック" w:eastAsia="游ゴシック" w:hAnsi="游ゴシック" w:hint="eastAsia"/>
          <w:sz w:val="22"/>
          <w:szCs w:val="22"/>
        </w:rPr>
        <w:t>しておきましょう。英検3級を早めに受験し、入試のリスニング、長文読解等の出題傾向に慣れておくのもお勧めです。</w:t>
      </w:r>
    </w:p>
    <w:p w14:paraId="3F3A67BF" w14:textId="77777777" w:rsidR="00424D69" w:rsidRPr="00172A99" w:rsidRDefault="00424D69" w:rsidP="00424D69">
      <w:pPr>
        <w:snapToGrid w:val="0"/>
        <w:spacing w:line="340" w:lineRule="exact"/>
        <w:rPr>
          <w:rFonts w:ascii="游ゴシック" w:eastAsia="游ゴシック" w:hAnsi="游ゴシック"/>
          <w:sz w:val="22"/>
          <w:szCs w:val="22"/>
        </w:rPr>
      </w:pPr>
    </w:p>
    <w:p w14:paraId="3EAAD457" w14:textId="77777777" w:rsidR="00424D69" w:rsidRPr="00172A99" w:rsidRDefault="0043150B" w:rsidP="00424D69">
      <w:pPr>
        <w:snapToGrid w:val="0"/>
        <w:spacing w:line="34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大問Ⅰ</w:t>
      </w:r>
      <w:r w:rsidR="00424D69" w:rsidRPr="00172A99">
        <w:rPr>
          <w:rFonts w:ascii="游ゴシック" w:eastAsia="游ゴシック" w:hAnsi="游ゴシック" w:hint="eastAsia"/>
          <w:sz w:val="22"/>
          <w:szCs w:val="22"/>
        </w:rPr>
        <w:t>のリスニング問題は</w:t>
      </w:r>
      <w:r w:rsidR="00192E49">
        <w:rPr>
          <w:rFonts w:ascii="游ゴシック" w:eastAsia="游ゴシック" w:hAnsi="游ゴシック"/>
          <w:sz w:val="22"/>
          <w:szCs w:val="22"/>
        </w:rPr>
        <w:t>24</w:t>
      </w:r>
      <w:r w:rsidR="00424D69" w:rsidRPr="00172A99">
        <w:rPr>
          <w:rFonts w:ascii="游ゴシック" w:eastAsia="游ゴシック" w:hAnsi="游ゴシック" w:hint="eastAsia"/>
          <w:sz w:val="22"/>
          <w:szCs w:val="22"/>
        </w:rPr>
        <w:t>点の配点。ＧⅠ教材の1分間に約80語から、ＩⅡ教材の約130語まで、</w:t>
      </w:r>
      <w:r w:rsidR="00424D69" w:rsidRPr="00172A99">
        <w:rPr>
          <w:rFonts w:ascii="游ゴシック" w:eastAsia="游ゴシック" w:hAnsi="游ゴシック" w:hint="eastAsia"/>
          <w:b/>
          <w:sz w:val="22"/>
          <w:szCs w:val="22"/>
        </w:rPr>
        <w:t>スモールステップでスピードアップするネイティブの音声をE-Pencilで毎日聞き、リスニング・音読の練習をしている公文生なら、学習の成果を大いに実感出来る</w:t>
      </w:r>
      <w:r w:rsidR="00424D69" w:rsidRPr="00172A99">
        <w:rPr>
          <w:rFonts w:ascii="游ゴシック" w:eastAsia="游ゴシック" w:hAnsi="游ゴシック" w:hint="eastAsia"/>
          <w:sz w:val="22"/>
          <w:szCs w:val="22"/>
        </w:rPr>
        <w:t>ことでしょう。</w:t>
      </w:r>
      <w:r w:rsidR="00424D69" w:rsidRPr="00172A99">
        <w:rPr>
          <w:rFonts w:ascii="游ゴシック" w:eastAsia="游ゴシック" w:hAnsi="游ゴシック" w:hint="eastAsia"/>
          <w:b/>
          <w:sz w:val="22"/>
          <w:szCs w:val="22"/>
          <w:u w:val="single"/>
        </w:rPr>
        <w:t>「聞いて分かる力」と、「一読して理解出来る読解力」</w:t>
      </w:r>
      <w:r w:rsidR="00424D69" w:rsidRPr="00172A99">
        <w:rPr>
          <w:rFonts w:ascii="游ゴシック" w:eastAsia="游ゴシック" w:hAnsi="游ゴシック" w:hint="eastAsia"/>
          <w:sz w:val="22"/>
          <w:szCs w:val="22"/>
        </w:rPr>
        <w:t>は、正に日々の公文式英語学習で求め</w:t>
      </w:r>
      <w:r w:rsidR="00192E49">
        <w:rPr>
          <w:rFonts w:ascii="游ゴシック" w:eastAsia="游ゴシック" w:hAnsi="游ゴシック" w:hint="eastAsia"/>
          <w:sz w:val="22"/>
          <w:szCs w:val="22"/>
        </w:rPr>
        <w:t>られる力、目指すものそのものです。</w:t>
      </w:r>
      <w:r>
        <w:rPr>
          <w:rFonts w:ascii="游ゴシック" w:eastAsia="游ゴシック" w:hAnsi="游ゴシック" w:hint="eastAsia"/>
          <w:sz w:val="22"/>
          <w:szCs w:val="22"/>
        </w:rPr>
        <w:t>昨年同様、</w:t>
      </w:r>
      <w:r w:rsidR="00B6463D">
        <w:rPr>
          <w:rFonts w:ascii="游ゴシック" w:eastAsia="游ゴシック" w:hAnsi="游ゴシック" w:hint="eastAsia"/>
          <w:sz w:val="22"/>
          <w:szCs w:val="22"/>
        </w:rPr>
        <w:t>はじめの3問</w:t>
      </w:r>
      <w:r>
        <w:rPr>
          <w:rFonts w:ascii="游ゴシック" w:eastAsia="游ゴシック" w:hAnsi="游ゴシック" w:hint="eastAsia"/>
          <w:sz w:val="22"/>
          <w:szCs w:val="22"/>
        </w:rPr>
        <w:t>（9点）</w:t>
      </w:r>
      <w:r w:rsidR="00424D69" w:rsidRPr="00172A99">
        <w:rPr>
          <w:rFonts w:ascii="游ゴシック" w:eastAsia="游ゴシック" w:hAnsi="游ゴシック" w:hint="eastAsia"/>
          <w:sz w:val="22"/>
          <w:szCs w:val="22"/>
        </w:rPr>
        <w:t>は</w:t>
      </w:r>
      <w:r w:rsidR="00B6463D">
        <w:rPr>
          <w:rFonts w:ascii="游ゴシック" w:eastAsia="游ゴシック" w:hAnsi="游ゴシック" w:hint="eastAsia"/>
          <w:sz w:val="22"/>
          <w:szCs w:val="22"/>
        </w:rPr>
        <w:t>1回の放送になり、</w:t>
      </w:r>
      <w:r>
        <w:rPr>
          <w:rFonts w:ascii="游ゴシック" w:eastAsia="游ゴシック" w:hAnsi="游ゴシック" w:hint="eastAsia"/>
          <w:sz w:val="22"/>
          <w:szCs w:val="22"/>
        </w:rPr>
        <w:t>残りの15点は2回放送の問題でした。</w:t>
      </w:r>
    </w:p>
    <w:p w14:paraId="3AA0F229" w14:textId="77777777" w:rsidR="00424D69" w:rsidRPr="00B6463D" w:rsidRDefault="00424D69" w:rsidP="00424D69">
      <w:pPr>
        <w:snapToGrid w:val="0"/>
        <w:spacing w:line="200" w:lineRule="exact"/>
        <w:rPr>
          <w:rFonts w:ascii="游ゴシック" w:eastAsia="游ゴシック" w:hAnsi="游ゴシック"/>
          <w:sz w:val="22"/>
          <w:szCs w:val="22"/>
        </w:rPr>
      </w:pPr>
    </w:p>
    <w:p w14:paraId="4B76DF98" w14:textId="77777777" w:rsidR="00424D69" w:rsidRPr="00172A99" w:rsidRDefault="00B6463D" w:rsidP="00424D69">
      <w:pPr>
        <w:snapToGrid w:val="0"/>
        <w:spacing w:line="34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大問</w:t>
      </w:r>
      <w:r w:rsidR="0043150B">
        <w:rPr>
          <w:rFonts w:ascii="游ゴシック" w:eastAsia="游ゴシック" w:hAnsi="游ゴシック" w:hint="eastAsia"/>
          <w:sz w:val="22"/>
          <w:szCs w:val="22"/>
        </w:rPr>
        <w:t>Ⅱは</w:t>
      </w:r>
      <w:r w:rsidR="00C0366B">
        <w:rPr>
          <w:rFonts w:ascii="游ゴシック" w:eastAsia="游ゴシック" w:hAnsi="游ゴシック" w:hint="eastAsia"/>
          <w:sz w:val="22"/>
          <w:szCs w:val="22"/>
        </w:rPr>
        <w:t>人物の発言の読解、語句</w:t>
      </w:r>
      <w:r>
        <w:rPr>
          <w:rFonts w:ascii="游ゴシック" w:eastAsia="游ゴシック" w:hAnsi="游ゴシック" w:hint="eastAsia"/>
          <w:sz w:val="22"/>
          <w:szCs w:val="22"/>
        </w:rPr>
        <w:t>並び替えの問題。</w:t>
      </w:r>
      <w:r w:rsidR="001E095A">
        <w:rPr>
          <w:rFonts w:ascii="游ゴシック" w:eastAsia="游ゴシック" w:hAnsi="游ゴシック" w:hint="eastAsia"/>
          <w:sz w:val="22"/>
          <w:szCs w:val="22"/>
        </w:rPr>
        <w:t>3人の発言の合計は200語程度、情報量は</w:t>
      </w:r>
      <w:r>
        <w:rPr>
          <w:rFonts w:ascii="游ゴシック" w:eastAsia="游ゴシック" w:hAnsi="游ゴシック" w:hint="eastAsia"/>
          <w:sz w:val="22"/>
          <w:szCs w:val="22"/>
        </w:rPr>
        <w:t>昨年よりも減ったので解きやすかったと思います。</w:t>
      </w:r>
      <w:r w:rsidR="00C0366B">
        <w:rPr>
          <w:rFonts w:ascii="游ゴシック" w:eastAsia="游ゴシック" w:hAnsi="游ゴシック" w:hint="eastAsia"/>
          <w:sz w:val="22"/>
          <w:szCs w:val="22"/>
        </w:rPr>
        <w:t xml:space="preserve">並び替えは〔think </w:t>
      </w:r>
      <w:r w:rsidR="00C0366B">
        <w:rPr>
          <w:rFonts w:ascii="游ゴシック" w:eastAsia="游ゴシック" w:hAnsi="游ゴシック"/>
          <w:sz w:val="22"/>
          <w:szCs w:val="22"/>
        </w:rPr>
        <w:t>you’ll have enough</w:t>
      </w:r>
      <w:r w:rsidR="00C0366B">
        <w:rPr>
          <w:rFonts w:ascii="游ゴシック" w:eastAsia="游ゴシック" w:hAnsi="游ゴシック" w:hint="eastAsia"/>
          <w:sz w:val="22"/>
          <w:szCs w:val="22"/>
        </w:rPr>
        <w:t xml:space="preserve">〕、〔want </w:t>
      </w:r>
      <w:r w:rsidR="00C0366B">
        <w:rPr>
          <w:rFonts w:ascii="游ゴシック" w:eastAsia="游ゴシック" w:hAnsi="游ゴシック"/>
          <w:sz w:val="22"/>
          <w:szCs w:val="22"/>
        </w:rPr>
        <w:t>everyone to join</w:t>
      </w:r>
      <w:r w:rsidR="00C0366B">
        <w:rPr>
          <w:rFonts w:ascii="游ゴシック" w:eastAsia="游ゴシック" w:hAnsi="游ゴシック" w:hint="eastAsia"/>
          <w:sz w:val="22"/>
          <w:szCs w:val="22"/>
        </w:rPr>
        <w:t>〕という解答で難しくありませんでした。</w:t>
      </w:r>
    </w:p>
    <w:p w14:paraId="2A6C95C0" w14:textId="77777777" w:rsidR="00424D69" w:rsidRPr="00172A99" w:rsidRDefault="00424D69" w:rsidP="00424D69">
      <w:pPr>
        <w:snapToGrid w:val="0"/>
        <w:spacing w:line="160" w:lineRule="exact"/>
        <w:rPr>
          <w:rFonts w:ascii="游ゴシック" w:eastAsia="游ゴシック" w:hAnsi="游ゴシック"/>
          <w:sz w:val="22"/>
          <w:szCs w:val="22"/>
        </w:rPr>
      </w:pPr>
    </w:p>
    <w:p w14:paraId="22B99DD3" w14:textId="77777777" w:rsidR="001409DE" w:rsidRDefault="00B6463D" w:rsidP="00424D69">
      <w:pPr>
        <w:snapToGrid w:val="0"/>
        <w:spacing w:line="340" w:lineRule="exact"/>
        <w:rPr>
          <w:rFonts w:ascii="游ゴシック" w:eastAsia="游ゴシック" w:hAnsi="游ゴシック"/>
          <w:sz w:val="22"/>
          <w:szCs w:val="22"/>
        </w:rPr>
      </w:pPr>
      <w:r>
        <w:rPr>
          <w:rFonts w:ascii="游ゴシック" w:eastAsia="游ゴシック" w:hAnsi="游ゴシック" w:hint="eastAsia"/>
          <w:sz w:val="22"/>
          <w:szCs w:val="22"/>
        </w:rPr>
        <w:t xml:space="preserve">　大問3</w:t>
      </w:r>
      <w:r w:rsidR="00424D69" w:rsidRPr="00172A99">
        <w:rPr>
          <w:rFonts w:ascii="游ゴシック" w:eastAsia="游ゴシック" w:hAnsi="游ゴシック" w:hint="eastAsia"/>
          <w:sz w:val="22"/>
          <w:szCs w:val="22"/>
        </w:rPr>
        <w:t>は長文読解問題。</w:t>
      </w:r>
      <w:r w:rsidR="00C0366B">
        <w:rPr>
          <w:rFonts w:ascii="游ゴシック" w:eastAsia="游ゴシック" w:hAnsi="游ゴシック" w:hint="eastAsia"/>
          <w:sz w:val="22"/>
          <w:szCs w:val="22"/>
        </w:rPr>
        <w:t>ハザードマップ</w:t>
      </w:r>
      <w:r w:rsidR="002027C9">
        <w:rPr>
          <w:rFonts w:ascii="游ゴシック" w:eastAsia="游ゴシック" w:hAnsi="游ゴシック" w:hint="eastAsia"/>
          <w:sz w:val="22"/>
          <w:szCs w:val="22"/>
        </w:rPr>
        <w:t>についての文章で、</w:t>
      </w:r>
      <w:r w:rsidR="00C0366B">
        <w:rPr>
          <w:rFonts w:ascii="游ゴシック" w:eastAsia="游ゴシック" w:hAnsi="游ゴシック" w:hint="eastAsia"/>
          <w:sz w:val="22"/>
          <w:szCs w:val="22"/>
        </w:rPr>
        <w:t>表にまとめたり箇条書きをする中での読解問題でした。</w:t>
      </w:r>
      <w:r w:rsidR="00C0366B">
        <w:rPr>
          <w:rFonts w:ascii="游ゴシック" w:eastAsia="游ゴシック" w:hAnsi="游ゴシック" w:hint="eastAsia"/>
          <w:b/>
          <w:sz w:val="22"/>
          <w:szCs w:val="22"/>
        </w:rPr>
        <w:t>文章量（300～</w:t>
      </w:r>
      <w:r w:rsidR="00C0366B">
        <w:rPr>
          <w:rFonts w:ascii="游ゴシック" w:eastAsia="游ゴシック" w:hAnsi="游ゴシック"/>
          <w:b/>
          <w:sz w:val="22"/>
          <w:szCs w:val="22"/>
        </w:rPr>
        <w:t>400</w:t>
      </w:r>
      <w:r w:rsidR="00730922">
        <w:rPr>
          <w:rFonts w:ascii="游ゴシック" w:eastAsia="游ゴシック" w:hAnsi="游ゴシック" w:hint="eastAsia"/>
          <w:b/>
          <w:sz w:val="22"/>
          <w:szCs w:val="22"/>
        </w:rPr>
        <w:t>語</w:t>
      </w:r>
      <w:r w:rsidR="00424D69" w:rsidRPr="00172A99">
        <w:rPr>
          <w:rFonts w:ascii="游ゴシック" w:eastAsia="游ゴシック" w:hAnsi="游ゴシック" w:hint="eastAsia"/>
          <w:b/>
          <w:sz w:val="22"/>
          <w:szCs w:val="22"/>
        </w:rPr>
        <w:t>）や難易度は上がっていない</w:t>
      </w:r>
      <w:r w:rsidR="00424D69" w:rsidRPr="00172A99">
        <w:rPr>
          <w:rFonts w:ascii="游ゴシック" w:eastAsia="游ゴシック" w:hAnsi="游ゴシック" w:hint="eastAsia"/>
          <w:sz w:val="22"/>
          <w:szCs w:val="22"/>
        </w:rPr>
        <w:t>と考えられます。</w:t>
      </w:r>
      <w:r w:rsidR="00424D69" w:rsidRPr="00172A99">
        <w:rPr>
          <w:rFonts w:ascii="游ゴシック" w:eastAsia="游ゴシック" w:hAnsi="游ゴシック" w:hint="eastAsia"/>
          <w:b/>
          <w:sz w:val="22"/>
          <w:szCs w:val="22"/>
        </w:rPr>
        <w:t>ＨⅠ以降の学習で約１０0語の英文を</w:t>
      </w:r>
      <w:r w:rsidR="00C0366B">
        <w:rPr>
          <w:rFonts w:ascii="游ゴシック" w:eastAsia="游ゴシック" w:hAnsi="游ゴシック" w:hint="eastAsia"/>
          <w:b/>
          <w:sz w:val="22"/>
          <w:szCs w:val="22"/>
        </w:rPr>
        <w:t>１分で音読する力が身につくので、出題されている長文を</w:t>
      </w:r>
      <w:r w:rsidR="001409DE">
        <w:rPr>
          <w:rFonts w:ascii="游ゴシック" w:eastAsia="游ゴシック" w:hAnsi="游ゴシック" w:hint="eastAsia"/>
          <w:b/>
          <w:sz w:val="22"/>
          <w:szCs w:val="22"/>
        </w:rPr>
        <w:t>4</w:t>
      </w:r>
      <w:r w:rsidR="00424D69" w:rsidRPr="00172A99">
        <w:rPr>
          <w:rFonts w:ascii="游ゴシック" w:eastAsia="游ゴシック" w:hAnsi="游ゴシック" w:hint="eastAsia"/>
          <w:b/>
          <w:sz w:val="22"/>
          <w:szCs w:val="22"/>
        </w:rPr>
        <w:t>分程度で大意を掴める</w:t>
      </w:r>
      <w:r w:rsidR="00424D69" w:rsidRPr="00172A99">
        <w:rPr>
          <w:rFonts w:ascii="游ゴシック" w:eastAsia="游ゴシック" w:hAnsi="游ゴシック" w:hint="eastAsia"/>
          <w:sz w:val="22"/>
          <w:szCs w:val="22"/>
        </w:rPr>
        <w:t>はずです。</w:t>
      </w:r>
      <w:r w:rsidR="00424D69" w:rsidRPr="00172A99">
        <w:rPr>
          <w:rFonts w:ascii="游ゴシック" w:eastAsia="游ゴシック" w:hAnsi="游ゴシック" w:hint="eastAsia"/>
          <w:b/>
          <w:sz w:val="22"/>
          <w:szCs w:val="22"/>
          <w:u w:val="single"/>
        </w:rPr>
        <w:t>リスニングを除く試験時間は限られているので短時間で長文を一読理解出来る力は大きな武器となります</w:t>
      </w:r>
      <w:r w:rsidR="00424D69" w:rsidRPr="00172A99">
        <w:rPr>
          <w:rFonts w:ascii="游ゴシック" w:eastAsia="游ゴシック" w:hAnsi="游ゴシック" w:hint="eastAsia"/>
          <w:sz w:val="22"/>
          <w:szCs w:val="22"/>
        </w:rPr>
        <w:t>。</w:t>
      </w:r>
    </w:p>
    <w:p w14:paraId="45E86E89" w14:textId="77777777" w:rsidR="001409DE" w:rsidRDefault="001409DE" w:rsidP="00424D69">
      <w:pPr>
        <w:snapToGrid w:val="0"/>
        <w:spacing w:line="340" w:lineRule="exact"/>
        <w:rPr>
          <w:rFonts w:ascii="游ゴシック" w:eastAsia="游ゴシック" w:hAnsi="游ゴシック"/>
          <w:sz w:val="22"/>
          <w:szCs w:val="22"/>
        </w:rPr>
      </w:pPr>
    </w:p>
    <w:p w14:paraId="00E5512B" w14:textId="77777777" w:rsidR="001409DE" w:rsidRDefault="001409DE" w:rsidP="001409DE">
      <w:pPr>
        <w:snapToGrid w:val="0"/>
        <w:spacing w:line="340" w:lineRule="exact"/>
        <w:ind w:firstLineChars="50" w:firstLine="110"/>
        <w:rPr>
          <w:rFonts w:ascii="游ゴシック" w:eastAsia="游ゴシック" w:hAnsi="游ゴシック"/>
          <w:sz w:val="22"/>
          <w:szCs w:val="22"/>
        </w:rPr>
      </w:pPr>
      <w:r>
        <w:rPr>
          <w:rFonts w:ascii="游ゴシック" w:eastAsia="游ゴシック" w:hAnsi="游ゴシック" w:hint="eastAsia"/>
          <w:sz w:val="22"/>
          <w:szCs w:val="22"/>
        </w:rPr>
        <w:t>大問4は会話文の読解問題。この問題の文章量も約400</w:t>
      </w:r>
      <w:r w:rsidR="00645948">
        <w:rPr>
          <w:rFonts w:ascii="游ゴシック" w:eastAsia="游ゴシック" w:hAnsi="游ゴシック" w:hint="eastAsia"/>
          <w:sz w:val="22"/>
          <w:szCs w:val="22"/>
        </w:rPr>
        <w:t>語</w:t>
      </w:r>
      <w:r>
        <w:rPr>
          <w:rFonts w:ascii="游ゴシック" w:eastAsia="游ゴシック" w:hAnsi="游ゴシック" w:hint="eastAsia"/>
          <w:sz w:val="22"/>
          <w:szCs w:val="22"/>
        </w:rPr>
        <w:t>でした。</w:t>
      </w:r>
      <w:r w:rsidR="00424D69" w:rsidRPr="00172A99">
        <w:rPr>
          <w:rFonts w:ascii="游ゴシック" w:eastAsia="游ゴシック" w:hAnsi="游ゴシック" w:hint="eastAsia"/>
          <w:sz w:val="22"/>
          <w:szCs w:val="22"/>
        </w:rPr>
        <w:t>問５の内容を要約する問題も、公文の高校教材を解いていれば慣れている形式です。</w:t>
      </w:r>
    </w:p>
    <w:p w14:paraId="78679876" w14:textId="77777777" w:rsidR="00105C17" w:rsidRDefault="00105C17" w:rsidP="001409DE">
      <w:pPr>
        <w:snapToGrid w:val="0"/>
        <w:spacing w:line="340" w:lineRule="exact"/>
        <w:ind w:firstLineChars="50" w:firstLine="110"/>
        <w:rPr>
          <w:rFonts w:ascii="游ゴシック" w:eastAsia="游ゴシック" w:hAnsi="游ゴシック"/>
          <w:sz w:val="22"/>
          <w:szCs w:val="22"/>
        </w:rPr>
      </w:pPr>
    </w:p>
    <w:p w14:paraId="3950EFC3" w14:textId="77777777" w:rsidR="00424D69" w:rsidRPr="00172A99" w:rsidRDefault="001409DE" w:rsidP="00BB38C1">
      <w:pPr>
        <w:snapToGrid w:val="0"/>
        <w:spacing w:line="340" w:lineRule="exact"/>
        <w:ind w:firstLineChars="50" w:firstLine="110"/>
        <w:rPr>
          <w:rFonts w:ascii="游ゴシック" w:eastAsia="游ゴシック" w:hAnsi="游ゴシック"/>
          <w:sz w:val="22"/>
          <w:szCs w:val="22"/>
        </w:rPr>
      </w:pPr>
      <w:r>
        <w:rPr>
          <w:rFonts w:ascii="游ゴシック" w:eastAsia="游ゴシック" w:hAnsi="游ゴシック" w:hint="eastAsia"/>
          <w:sz w:val="22"/>
          <w:szCs w:val="22"/>
        </w:rPr>
        <w:t>大問5は文法問題</w:t>
      </w:r>
      <w:r w:rsidR="00F073C5">
        <w:rPr>
          <w:rFonts w:ascii="游ゴシック" w:eastAsia="游ゴシック" w:hAnsi="游ゴシック" w:hint="eastAsia"/>
          <w:sz w:val="22"/>
          <w:szCs w:val="22"/>
        </w:rPr>
        <w:t>が中心。１は単語（動詞）の書き換え問題で、①〔(</w:t>
      </w:r>
      <w:r w:rsidR="00F073C5">
        <w:rPr>
          <w:rFonts w:ascii="游ゴシック" w:eastAsia="游ゴシック" w:hAnsi="游ゴシック"/>
          <w:sz w:val="22"/>
          <w:szCs w:val="22"/>
        </w:rPr>
        <w:t>be going</w:t>
      </w:r>
      <w:r w:rsidR="00F073C5">
        <w:rPr>
          <w:rFonts w:ascii="游ゴシック" w:eastAsia="游ゴシック" w:hAnsi="游ゴシック" w:hint="eastAsia"/>
          <w:sz w:val="22"/>
          <w:szCs w:val="22"/>
        </w:rPr>
        <w:t>)</w:t>
      </w:r>
      <w:r w:rsidR="00F073C5">
        <w:rPr>
          <w:rFonts w:ascii="游ゴシック" w:eastAsia="游ゴシック" w:hAnsi="游ゴシック"/>
          <w:sz w:val="22"/>
          <w:szCs w:val="22"/>
        </w:rPr>
        <w:t>to cook〕</w:t>
      </w:r>
      <w:r w:rsidR="00BB38C1">
        <w:rPr>
          <w:rFonts w:ascii="游ゴシック" w:eastAsia="游ゴシック" w:hAnsi="游ゴシック" w:hint="eastAsia"/>
          <w:sz w:val="22"/>
          <w:szCs w:val="22"/>
        </w:rPr>
        <w:t>(</w:t>
      </w:r>
      <w:r w:rsidR="00F073C5">
        <w:rPr>
          <w:rFonts w:ascii="游ゴシック" w:eastAsia="游ゴシック" w:hAnsi="游ゴシック" w:hint="eastAsia"/>
          <w:sz w:val="22"/>
          <w:szCs w:val="22"/>
        </w:rPr>
        <w:t>不定詞)</w:t>
      </w:r>
      <w:r w:rsidR="006A4D3D">
        <w:rPr>
          <w:rFonts w:ascii="游ゴシック" w:eastAsia="游ゴシック" w:hAnsi="游ゴシック" w:hint="eastAsia"/>
          <w:sz w:val="22"/>
          <w:szCs w:val="22"/>
        </w:rPr>
        <w:t>②</w:t>
      </w:r>
      <w:r w:rsidR="00F073C5">
        <w:rPr>
          <w:rFonts w:ascii="游ゴシック" w:eastAsia="游ゴシック" w:hAnsi="游ゴシック" w:hint="eastAsia"/>
          <w:sz w:val="22"/>
          <w:szCs w:val="22"/>
        </w:rPr>
        <w:t>〔gave〕</w:t>
      </w:r>
      <w:r w:rsidR="006A4D3D">
        <w:rPr>
          <w:rFonts w:ascii="游ゴシック" w:eastAsia="游ゴシック" w:hAnsi="游ゴシック" w:hint="eastAsia"/>
          <w:sz w:val="22"/>
          <w:szCs w:val="22"/>
        </w:rPr>
        <w:t>（過去形）③</w:t>
      </w:r>
      <w:r w:rsidR="00F073C5">
        <w:rPr>
          <w:rFonts w:ascii="游ゴシック" w:eastAsia="游ゴシック" w:hAnsi="游ゴシック" w:hint="eastAsia"/>
          <w:sz w:val="22"/>
          <w:szCs w:val="22"/>
        </w:rPr>
        <w:t>〔finishes〕(三単現のes</w:t>
      </w:r>
      <w:r w:rsidR="00BB38C1">
        <w:rPr>
          <w:rFonts w:ascii="游ゴシック" w:eastAsia="游ゴシック" w:hAnsi="游ゴシック" w:hint="eastAsia"/>
          <w:sz w:val="22"/>
          <w:szCs w:val="22"/>
        </w:rPr>
        <w:t>)</w:t>
      </w:r>
      <w:r w:rsidR="00F073C5">
        <w:rPr>
          <w:rFonts w:ascii="游ゴシック" w:eastAsia="游ゴシック" w:hAnsi="游ゴシック" w:hint="eastAsia"/>
          <w:sz w:val="22"/>
          <w:szCs w:val="22"/>
        </w:rPr>
        <w:t>でした。２は英語で書かれた文を１単語で解答する問題、（１）〔season〕（２）〔breakfast〕（３）〔color〕でした。３は会話文の中に適した熟語入れる問題、①〔At</w:t>
      </w:r>
      <w:r w:rsidR="00F073C5">
        <w:rPr>
          <w:rFonts w:ascii="游ゴシック" w:eastAsia="游ゴシック" w:hAnsi="游ゴシック"/>
          <w:sz w:val="22"/>
          <w:szCs w:val="22"/>
        </w:rPr>
        <w:t xml:space="preserve"> first</w:t>
      </w:r>
      <w:r w:rsidR="00F073C5">
        <w:rPr>
          <w:rFonts w:ascii="游ゴシック" w:eastAsia="游ゴシック" w:hAnsi="游ゴシック" w:hint="eastAsia"/>
          <w:sz w:val="22"/>
          <w:szCs w:val="22"/>
        </w:rPr>
        <w:t>〕</w:t>
      </w:r>
      <w:r w:rsidR="00BB38C1">
        <w:rPr>
          <w:rFonts w:ascii="游ゴシック" w:eastAsia="游ゴシック" w:hAnsi="游ゴシック" w:hint="eastAsia"/>
          <w:sz w:val="22"/>
          <w:szCs w:val="22"/>
        </w:rPr>
        <w:t>②</w:t>
      </w:r>
      <w:r w:rsidR="00F073C5">
        <w:rPr>
          <w:rFonts w:ascii="游ゴシック" w:eastAsia="游ゴシック" w:hAnsi="游ゴシック" w:hint="eastAsia"/>
          <w:sz w:val="22"/>
          <w:szCs w:val="22"/>
        </w:rPr>
        <w:t>〔for a long time〕③〔save money〕</w:t>
      </w:r>
      <w:r w:rsidR="00105C17">
        <w:rPr>
          <w:rFonts w:ascii="游ゴシック" w:eastAsia="游ゴシック" w:hAnsi="游ゴシック" w:hint="eastAsia"/>
          <w:sz w:val="22"/>
          <w:szCs w:val="22"/>
        </w:rPr>
        <w:t>でした。</w:t>
      </w:r>
    </w:p>
    <w:p w14:paraId="710AEBD2" w14:textId="77777777" w:rsidR="00424D69" w:rsidRPr="00172A99" w:rsidRDefault="00831B91" w:rsidP="00424D69">
      <w:pPr>
        <w:snapToGrid w:val="0"/>
        <w:spacing w:line="340" w:lineRule="exact"/>
        <w:rPr>
          <w:rFonts w:ascii="游ゴシック" w:eastAsia="游ゴシック" w:hAnsi="游ゴシック"/>
          <w:sz w:val="22"/>
          <w:szCs w:val="22"/>
        </w:rPr>
      </w:pPr>
      <w:r>
        <w:rPr>
          <w:noProof/>
        </w:rPr>
        <w:pict w14:anchorId="21A5C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4.1pt;margin-top:12.55pt;width:164.25pt;height:170.25pt;z-index:251663360;mso-position-horizontal-relative:text;mso-position-vertical-relative:text;mso-width-relative:page;mso-height-relative:page">
            <v:imagedata r:id="rId6" o:title=""/>
          </v:shape>
        </w:pict>
      </w:r>
      <w:r w:rsidR="00424D69" w:rsidRPr="00172A99">
        <w:rPr>
          <w:rFonts w:ascii="游ゴシック" w:eastAsia="游ゴシック" w:hAnsi="游ゴシック" w:hint="eastAsia"/>
          <w:sz w:val="22"/>
          <w:szCs w:val="22"/>
        </w:rPr>
        <w:t xml:space="preserve">　</w:t>
      </w:r>
    </w:p>
    <w:p w14:paraId="4B05CB47" w14:textId="77777777" w:rsidR="00424D69" w:rsidRPr="00485807" w:rsidRDefault="00424D69" w:rsidP="00485807">
      <w:pPr>
        <w:snapToGrid w:val="0"/>
        <w:spacing w:line="340" w:lineRule="exact"/>
        <w:ind w:leftChars="1890" w:left="3969"/>
        <w:rPr>
          <w:rFonts w:ascii="游ゴシック" w:eastAsia="游ゴシック" w:hAnsi="游ゴシック"/>
          <w:sz w:val="22"/>
          <w:szCs w:val="22"/>
        </w:rPr>
      </w:pPr>
      <w:r w:rsidRPr="00172A99">
        <w:rPr>
          <w:rFonts w:ascii="游ゴシック" w:eastAsia="游ゴシック" w:hAnsi="游ゴシック" w:hint="eastAsia"/>
          <w:sz w:val="22"/>
          <w:szCs w:val="22"/>
        </w:rPr>
        <w:t xml:space="preserve">　配点を見てみましょう。左図のように、</w:t>
      </w:r>
      <w:r w:rsidRPr="00172A99">
        <w:rPr>
          <w:rFonts w:ascii="游ゴシック" w:eastAsia="游ゴシック" w:hAnsi="游ゴシック" w:hint="eastAsia"/>
          <w:b/>
          <w:sz w:val="22"/>
          <w:szCs w:val="22"/>
          <w:u w:val="single"/>
        </w:rPr>
        <w:t>最も必要なのは読解力</w:t>
      </w:r>
      <w:r w:rsidRPr="00172A99">
        <w:rPr>
          <w:rFonts w:ascii="游ゴシック" w:eastAsia="游ゴシック" w:hAnsi="游ゴシック" w:hint="eastAsia"/>
          <w:sz w:val="22"/>
          <w:szCs w:val="22"/>
        </w:rPr>
        <w:t>です。様々な作品を読むＪⅠ以降で、物語を楽しみながら「多読」していくことが最良の対策になります。また、</w:t>
      </w:r>
      <w:r w:rsidRPr="00172A99">
        <w:rPr>
          <w:rFonts w:ascii="游ゴシック" w:eastAsia="游ゴシック" w:hAnsi="游ゴシック" w:hint="eastAsia"/>
          <w:b/>
          <w:sz w:val="22"/>
          <w:szCs w:val="22"/>
          <w:u w:val="single"/>
        </w:rPr>
        <w:t>ＪⅠ以降の教材には、入試の読解問題でよく出るタイプの設問がたくさん出てくるので、「読解問題への解答力」が向上します</w:t>
      </w:r>
      <w:r w:rsidRPr="00172A99">
        <w:rPr>
          <w:rFonts w:ascii="游ゴシック" w:eastAsia="游ゴシック" w:hAnsi="游ゴシック" w:hint="eastAsia"/>
          <w:sz w:val="22"/>
          <w:szCs w:val="22"/>
        </w:rPr>
        <w:t>。少しでも早くJⅠ以降（高校教材）に入り、少しでも先の教材まで学習することで、</w:t>
      </w:r>
      <w:r w:rsidRPr="00172A99">
        <w:rPr>
          <w:rFonts w:ascii="游ゴシック" w:eastAsia="游ゴシック" w:hAnsi="游ゴシック" w:hint="eastAsia"/>
          <w:b/>
          <w:sz w:val="22"/>
          <w:szCs w:val="22"/>
          <w:u w:val="single"/>
        </w:rPr>
        <w:t>英語を得点源に</w:t>
      </w:r>
      <w:r w:rsidRPr="00172A99">
        <w:rPr>
          <w:rFonts w:ascii="游ゴシック" w:eastAsia="游ゴシック" w:hAnsi="游ゴシック" w:hint="eastAsia"/>
          <w:sz w:val="22"/>
          <w:szCs w:val="22"/>
        </w:rPr>
        <w:t>しましょう。</w:t>
      </w:r>
      <w:r w:rsidRPr="00172A99">
        <w:rPr>
          <w:rFonts w:ascii="游ゴシック" w:eastAsia="游ゴシック" w:hAnsi="游ゴシック"/>
          <w:i/>
          <w:sz w:val="22"/>
          <w:szCs w:val="22"/>
        </w:rPr>
        <w:t>You can do it ! !</w:t>
      </w:r>
      <w:r w:rsidRPr="00172A99">
        <w:rPr>
          <w:rFonts w:ascii="游ゴシック" w:eastAsia="游ゴシック" w:hAnsi="游ゴシック"/>
          <w:i/>
          <w:sz w:val="22"/>
          <w:szCs w:val="22"/>
        </w:rPr>
        <w:tab/>
      </w:r>
    </w:p>
    <w:p w14:paraId="38544387" w14:textId="77777777" w:rsidR="00105C17" w:rsidRDefault="00831B91" w:rsidP="00424D69">
      <w:pPr>
        <w:tabs>
          <w:tab w:val="center" w:pos="6945"/>
        </w:tabs>
        <w:snapToGrid w:val="0"/>
        <w:spacing w:line="340" w:lineRule="exact"/>
        <w:ind w:leftChars="2092" w:left="4393"/>
        <w:rPr>
          <w:rFonts w:ascii="游ゴシック" w:eastAsia="游ゴシック" w:hAnsi="游ゴシック"/>
          <w:i/>
          <w:sz w:val="22"/>
          <w:szCs w:val="22"/>
        </w:rPr>
      </w:pPr>
      <w:r>
        <w:rPr>
          <w:rFonts w:ascii="HG丸ｺﾞｼｯｸM-PRO" w:eastAsia="HG丸ｺﾞｼｯｸM-PRO"/>
          <w:noProof/>
          <w:sz w:val="22"/>
          <w:szCs w:val="22"/>
        </w:rPr>
        <w:pict w14:anchorId="6F7D69AF">
          <v:shape id="_x0000_s1042" type="#_x0000_t202" style="position:absolute;left:0;text-align:left;margin-left:266.85pt;margin-top:9.8pt;width:243pt;height:27pt;z-index:251656192" filled="f" stroked="f">
            <v:textbox inset="5.85pt,.7pt,5.85pt,.7pt">
              <w:txbxContent>
                <w:p w14:paraId="0664AF17" w14:textId="77777777" w:rsidR="00424D69" w:rsidRPr="000B1714" w:rsidRDefault="00424D69" w:rsidP="00424D69">
                  <w:pPr>
                    <w:rPr>
                      <w:rFonts w:ascii="游ゴシック" w:eastAsia="游ゴシック" w:hAnsi="游ゴシック"/>
                    </w:rPr>
                  </w:pPr>
                  <w:r w:rsidRPr="000B1714">
                    <w:rPr>
                      <w:rFonts w:ascii="游ゴシック" w:eastAsia="游ゴシック" w:hAnsi="游ゴシック" w:hint="eastAsia"/>
                    </w:rPr>
                    <w:t xml:space="preserve">《文責　公文教育研究会 </w:t>
                  </w:r>
                  <w:r w:rsidR="000B1714">
                    <w:rPr>
                      <w:rFonts w:ascii="游ゴシック" w:eastAsia="游ゴシック" w:hAnsi="游ゴシック" w:hint="eastAsia"/>
                    </w:rPr>
                    <w:t>姫路</w:t>
                  </w:r>
                  <w:r w:rsidRPr="000B1714">
                    <w:rPr>
                      <w:rFonts w:ascii="游ゴシック" w:eastAsia="游ゴシック" w:hAnsi="游ゴシック" w:hint="eastAsia"/>
                    </w:rPr>
                    <w:t>事務局 内野》</w:t>
                  </w:r>
                </w:p>
              </w:txbxContent>
            </v:textbox>
          </v:shape>
        </w:pict>
      </w:r>
    </w:p>
    <w:p w14:paraId="13AF58A1" w14:textId="77777777" w:rsidR="00105C17" w:rsidRPr="00172A99" w:rsidRDefault="00105C17" w:rsidP="00424D69">
      <w:pPr>
        <w:tabs>
          <w:tab w:val="center" w:pos="6945"/>
        </w:tabs>
        <w:snapToGrid w:val="0"/>
        <w:spacing w:line="340" w:lineRule="exact"/>
        <w:ind w:leftChars="2092" w:left="4393"/>
        <w:rPr>
          <w:rFonts w:ascii="游ゴシック" w:eastAsia="游ゴシック" w:hAnsi="游ゴシック"/>
          <w:i/>
          <w:sz w:val="22"/>
          <w:szCs w:val="22"/>
        </w:rPr>
      </w:pPr>
    </w:p>
    <w:p w14:paraId="48E7D003" w14:textId="77777777" w:rsidR="00424D69" w:rsidRPr="00223F10" w:rsidRDefault="00424D69" w:rsidP="00424D69">
      <w:pPr>
        <w:snapToGrid w:val="0"/>
        <w:spacing w:line="340" w:lineRule="exact"/>
        <w:ind w:leftChars="1457" w:left="3060" w:firstLineChars="100" w:firstLine="220"/>
        <w:rPr>
          <w:rFonts w:ascii="HG丸ｺﾞｼｯｸM-PRO" w:eastAsia="HG丸ｺﾞｼｯｸM-PRO"/>
          <w:sz w:val="22"/>
          <w:szCs w:val="22"/>
        </w:rPr>
      </w:pPr>
    </w:p>
    <w:p w14:paraId="0023CD6C" w14:textId="77777777" w:rsidR="00424D69" w:rsidRPr="00F0348B" w:rsidRDefault="0016452C" w:rsidP="00424D69">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兵庫県</w:t>
      </w:r>
      <w:r w:rsidR="00485807">
        <w:rPr>
          <w:rFonts w:ascii="HGP創英角ｺﾞｼｯｸUB" w:eastAsia="HGP創英角ｺﾞｼｯｸUB" w:hAnsi="HGP創英角ｺﾞｼｯｸUB" w:hint="eastAsia"/>
          <w:sz w:val="36"/>
          <w:szCs w:val="36"/>
        </w:rPr>
        <w:t>公立高校　令和３</w:t>
      </w:r>
      <w:r w:rsidR="00424D69" w:rsidRPr="00F0348B">
        <w:rPr>
          <w:rFonts w:ascii="HGP創英角ｺﾞｼｯｸUB" w:eastAsia="HGP創英角ｺﾞｼｯｸUB" w:hAnsi="HGP創英角ｺﾞｼｯｸUB" w:hint="eastAsia"/>
          <w:sz w:val="36"/>
          <w:szCs w:val="36"/>
        </w:rPr>
        <w:t>年度入試分析　国語</w:t>
      </w:r>
    </w:p>
    <w:p w14:paraId="788C62E6" w14:textId="77777777" w:rsidR="00424D69" w:rsidRPr="002E33F8" w:rsidRDefault="00424D69" w:rsidP="00424D69">
      <w:pPr>
        <w:jc w:val="center"/>
        <w:rPr>
          <w:rFonts w:ascii="HGS創英角ﾎﾟｯﾌﾟ体" w:eastAsia="HGS創英角ﾎﾟｯﾌﾟ体"/>
          <w:sz w:val="24"/>
        </w:rPr>
      </w:pPr>
      <w:r w:rsidRPr="00F0348B">
        <w:rPr>
          <w:rFonts w:ascii="HGP創英角ｺﾞｼｯｸUB" w:eastAsia="HGP創英角ｺﾞｼｯｸUB" w:hAnsi="HGP創英角ｺﾞｼｯｸUB" w:hint="eastAsia"/>
          <w:sz w:val="24"/>
        </w:rPr>
        <w:t>～公文式国語で入試もバッチリ～</w:t>
      </w:r>
    </w:p>
    <w:p w14:paraId="3CBB1A60" w14:textId="77777777" w:rsidR="00424D69" w:rsidRDefault="00424D69" w:rsidP="00424D69">
      <w:pPr>
        <w:ind w:leftChars="-202" w:left="-424" w:rightChars="-203" w:right="-426"/>
      </w:pPr>
    </w:p>
    <w:p w14:paraId="70EFB0A9" w14:textId="77777777" w:rsidR="00424D69" w:rsidRDefault="00F0348B" w:rsidP="00424D69">
      <w:pPr>
        <w:spacing w:line="340" w:lineRule="exact"/>
        <w:ind w:leftChars="-202" w:left="-424" w:rightChars="-203" w:right="-426" w:firstLineChars="100" w:firstLine="220"/>
        <w:rPr>
          <w:rFonts w:ascii="游ゴシック" w:eastAsia="游ゴシック" w:hAnsi="游ゴシック" w:cs="ＭＳ 明朝"/>
          <w:sz w:val="22"/>
          <w:szCs w:val="22"/>
        </w:rPr>
      </w:pPr>
      <w:r>
        <w:rPr>
          <w:rFonts w:ascii="游ゴシック" w:eastAsia="游ゴシック" w:hAnsi="游ゴシック" w:hint="eastAsia"/>
          <w:sz w:val="22"/>
          <w:szCs w:val="22"/>
        </w:rPr>
        <w:t>50</w:t>
      </w:r>
      <w:r w:rsidR="00424D69" w:rsidRPr="00F0348B">
        <w:rPr>
          <w:rFonts w:ascii="游ゴシック" w:eastAsia="游ゴシック" w:hAnsi="游ゴシック" w:hint="eastAsia"/>
          <w:sz w:val="22"/>
          <w:szCs w:val="22"/>
        </w:rPr>
        <w:t>分100点満点。平均点は、</w:t>
      </w:r>
      <w:r>
        <w:rPr>
          <w:rFonts w:ascii="游ゴシック" w:eastAsia="游ゴシック" w:hAnsi="游ゴシック" w:hint="eastAsia"/>
          <w:sz w:val="22"/>
          <w:szCs w:val="22"/>
        </w:rPr>
        <w:t>平成30</w:t>
      </w:r>
      <w:r w:rsidR="00424D69" w:rsidRPr="00F0348B">
        <w:rPr>
          <w:rFonts w:ascii="游ゴシック" w:eastAsia="游ゴシック" w:hAnsi="游ゴシック" w:hint="eastAsia"/>
          <w:sz w:val="22"/>
          <w:szCs w:val="22"/>
        </w:rPr>
        <w:t>年度は</w:t>
      </w:r>
      <w:r>
        <w:rPr>
          <w:rFonts w:ascii="游ゴシック" w:eastAsia="游ゴシック" w:hAnsi="游ゴシック" w:hint="eastAsia"/>
          <w:sz w:val="22"/>
          <w:szCs w:val="22"/>
        </w:rPr>
        <w:t>60.0</w:t>
      </w:r>
      <w:r w:rsidR="00424D69" w:rsidRPr="00F0348B">
        <w:rPr>
          <w:rFonts w:ascii="游ゴシック" w:eastAsia="游ゴシック" w:hAnsi="游ゴシック" w:hint="eastAsia"/>
          <w:sz w:val="22"/>
          <w:szCs w:val="22"/>
        </w:rPr>
        <w:t>点、</w:t>
      </w:r>
      <w:r>
        <w:rPr>
          <w:rFonts w:ascii="游ゴシック" w:eastAsia="游ゴシック" w:hAnsi="游ゴシック" w:hint="eastAsia"/>
          <w:sz w:val="22"/>
          <w:szCs w:val="22"/>
        </w:rPr>
        <w:t>31年度は</w:t>
      </w:r>
      <w:r>
        <w:rPr>
          <w:rFonts w:ascii="游ゴシック" w:eastAsia="游ゴシック" w:hAnsi="游ゴシック"/>
          <w:sz w:val="22"/>
          <w:szCs w:val="22"/>
        </w:rPr>
        <w:t>57.4</w:t>
      </w:r>
      <w:r>
        <w:rPr>
          <w:rFonts w:ascii="游ゴシック" w:eastAsia="游ゴシック" w:hAnsi="游ゴシック" w:hint="eastAsia"/>
          <w:sz w:val="22"/>
          <w:szCs w:val="22"/>
        </w:rPr>
        <w:t>点</w:t>
      </w:r>
      <w:r w:rsidR="008941B2">
        <w:rPr>
          <w:rFonts w:ascii="游ゴシック" w:eastAsia="游ゴシック" w:hAnsi="游ゴシック" w:hint="eastAsia"/>
          <w:sz w:val="22"/>
          <w:szCs w:val="22"/>
        </w:rPr>
        <w:t>、令和2年度は48</w:t>
      </w:r>
      <w:r w:rsidR="008941B2">
        <w:rPr>
          <w:rFonts w:ascii="游ゴシック" w:eastAsia="游ゴシック" w:hAnsi="游ゴシック"/>
          <w:sz w:val="22"/>
          <w:szCs w:val="22"/>
        </w:rPr>
        <w:t>.5</w:t>
      </w:r>
      <w:r w:rsidR="008941B2">
        <w:rPr>
          <w:rFonts w:ascii="游ゴシック" w:eastAsia="游ゴシック" w:hAnsi="游ゴシック" w:hint="eastAsia"/>
          <w:sz w:val="22"/>
          <w:szCs w:val="22"/>
        </w:rPr>
        <w:t>点</w:t>
      </w:r>
      <w:r>
        <w:rPr>
          <w:rFonts w:ascii="游ゴシック" w:eastAsia="游ゴシック" w:hAnsi="游ゴシック" w:hint="eastAsia"/>
          <w:sz w:val="22"/>
          <w:szCs w:val="22"/>
        </w:rPr>
        <w:t>。昨年と同じく</w:t>
      </w:r>
      <w:r w:rsidR="00424D69" w:rsidRPr="00F0348B">
        <w:rPr>
          <w:rFonts w:ascii="游ゴシック" w:eastAsia="游ゴシック" w:hAnsi="游ゴシック" w:hint="eastAsia"/>
          <w:sz w:val="22"/>
          <w:szCs w:val="22"/>
        </w:rPr>
        <w:t>、</w:t>
      </w:r>
      <w:r w:rsidR="002F1B8E">
        <w:rPr>
          <w:rFonts w:ascii="游ゴシック" w:eastAsia="游ゴシック" w:hAnsi="游ゴシック" w:hint="eastAsia"/>
          <w:sz w:val="22"/>
          <w:szCs w:val="22"/>
        </w:rPr>
        <w:t>資料や記事からの情報読み取り、漢文、古文、</w:t>
      </w:r>
      <w:r w:rsidR="00424D69" w:rsidRPr="00F0348B">
        <w:rPr>
          <w:rFonts w:ascii="游ゴシック" w:eastAsia="游ゴシック" w:hAnsi="游ゴシック" w:hint="eastAsia"/>
          <w:sz w:val="22"/>
          <w:szCs w:val="22"/>
        </w:rPr>
        <w:t>現代文２</w:t>
      </w:r>
      <w:r w:rsidR="00424D69" w:rsidRPr="00F0348B">
        <w:rPr>
          <w:rFonts w:ascii="游ゴシック" w:eastAsia="游ゴシック" w:hAnsi="游ゴシック" w:cs="ＭＳ 明朝" w:hint="eastAsia"/>
          <w:sz w:val="22"/>
          <w:szCs w:val="22"/>
        </w:rPr>
        <w:t>題</w:t>
      </w:r>
      <w:r w:rsidR="00424D69" w:rsidRPr="00F0348B">
        <w:rPr>
          <w:rFonts w:ascii="游ゴシック" w:eastAsia="游ゴシック" w:hAnsi="游ゴシック" w:hint="eastAsia"/>
          <w:sz w:val="22"/>
          <w:szCs w:val="22"/>
        </w:rPr>
        <w:t>(</w:t>
      </w:r>
      <w:r w:rsidR="002F1B8E">
        <w:rPr>
          <w:rFonts w:ascii="游ゴシック" w:eastAsia="游ゴシック" w:hAnsi="游ゴシック" w:hint="eastAsia"/>
          <w:sz w:val="22"/>
          <w:szCs w:val="22"/>
        </w:rPr>
        <w:t>小説文と論説文</w:t>
      </w:r>
      <w:r w:rsidR="00424D69" w:rsidRPr="00F0348B">
        <w:rPr>
          <w:rFonts w:ascii="游ゴシック" w:eastAsia="游ゴシック" w:hAnsi="游ゴシック" w:hint="eastAsia"/>
          <w:sz w:val="22"/>
          <w:szCs w:val="22"/>
        </w:rPr>
        <w:t>)</w:t>
      </w:r>
      <w:r w:rsidR="002F1B8E">
        <w:rPr>
          <w:rFonts w:ascii="游ゴシック" w:eastAsia="游ゴシック" w:hAnsi="游ゴシック" w:cs="ＭＳ 明朝" w:hint="eastAsia"/>
          <w:sz w:val="22"/>
          <w:szCs w:val="22"/>
        </w:rPr>
        <w:t>の計５題が出題されました。</w:t>
      </w:r>
    </w:p>
    <w:p w14:paraId="365930CA" w14:textId="77777777" w:rsidR="0016452C" w:rsidRPr="00F0348B" w:rsidRDefault="00831B91" w:rsidP="00424D69">
      <w:pPr>
        <w:spacing w:line="340" w:lineRule="exact"/>
        <w:ind w:leftChars="-202" w:left="-424" w:rightChars="-203" w:right="-426" w:firstLineChars="100" w:firstLine="210"/>
        <w:rPr>
          <w:rFonts w:ascii="游ゴシック" w:eastAsia="游ゴシック" w:hAnsi="游ゴシック"/>
          <w:sz w:val="22"/>
          <w:szCs w:val="22"/>
        </w:rPr>
      </w:pPr>
      <w:r>
        <w:rPr>
          <w:noProof/>
        </w:rPr>
        <w:pict w14:anchorId="394C48E6">
          <v:shape id="_x0000_s1054" type="#_x0000_t75" style="position:absolute;left:0;text-align:left;margin-left:19.1pt;margin-top:2.15pt;width:161.25pt;height:164.05pt;z-index:251661312;mso-position-horizontal-relative:text;mso-position-vertical-relative:text;mso-width-relative:page;mso-height-relative:page">
            <v:imagedata r:id="rId7" o:title=""/>
          </v:shape>
        </w:pict>
      </w:r>
    </w:p>
    <w:p w14:paraId="16B196B8" w14:textId="77777777" w:rsidR="00424D69" w:rsidRPr="00F0348B" w:rsidRDefault="00424D69" w:rsidP="00424D69">
      <w:pPr>
        <w:spacing w:line="340" w:lineRule="exact"/>
        <w:ind w:leftChars="2150" w:left="4515" w:rightChars="-203" w:right="-426" w:firstLineChars="50" w:firstLine="110"/>
        <w:rPr>
          <w:rFonts w:ascii="游ゴシック" w:eastAsia="游ゴシック" w:hAnsi="游ゴシック"/>
          <w:sz w:val="22"/>
          <w:szCs w:val="22"/>
        </w:rPr>
      </w:pPr>
    </w:p>
    <w:p w14:paraId="35EFC272" w14:textId="77777777" w:rsidR="00424D69" w:rsidRDefault="00424D69" w:rsidP="0016452C">
      <w:pPr>
        <w:spacing w:line="340" w:lineRule="exact"/>
        <w:ind w:leftChars="2150" w:left="4515" w:rightChars="-203" w:right="-426" w:firstLineChars="150" w:firstLine="330"/>
        <w:rPr>
          <w:rFonts w:ascii="游ゴシック" w:eastAsia="游ゴシック" w:hAnsi="游ゴシック"/>
          <w:sz w:val="22"/>
          <w:szCs w:val="22"/>
        </w:rPr>
      </w:pPr>
      <w:r w:rsidRPr="00F0348B">
        <w:rPr>
          <w:rFonts w:ascii="游ゴシック" w:eastAsia="游ゴシック" w:hAnsi="游ゴシック" w:hint="eastAsia"/>
          <w:sz w:val="22"/>
          <w:szCs w:val="22"/>
        </w:rPr>
        <w:t>左図のように、</w:t>
      </w:r>
      <w:r w:rsidRPr="00F0348B">
        <w:rPr>
          <w:rFonts w:ascii="游ゴシック" w:eastAsia="游ゴシック" w:hAnsi="游ゴシック" w:hint="eastAsia"/>
          <w:b/>
          <w:sz w:val="22"/>
          <w:szCs w:val="22"/>
          <w:u w:val="single"/>
        </w:rPr>
        <w:t>現代文の読解問題が</w:t>
      </w:r>
      <w:r w:rsidR="00111CC7">
        <w:rPr>
          <w:rFonts w:ascii="游ゴシック" w:eastAsia="游ゴシック" w:hAnsi="游ゴシック" w:hint="eastAsia"/>
          <w:b/>
          <w:sz w:val="22"/>
          <w:szCs w:val="22"/>
          <w:u w:val="single"/>
        </w:rPr>
        <w:t>４割以上を占め</w:t>
      </w:r>
      <w:r w:rsidRPr="00F0348B">
        <w:rPr>
          <w:rFonts w:ascii="游ゴシック" w:eastAsia="游ゴシック" w:hAnsi="游ゴシック" w:hint="eastAsia"/>
          <w:b/>
          <w:sz w:val="22"/>
          <w:szCs w:val="22"/>
          <w:u w:val="single"/>
        </w:rPr>
        <w:t>、</w:t>
      </w:r>
      <w:r w:rsidRPr="00F0348B">
        <w:rPr>
          <w:rFonts w:ascii="游ゴシック" w:eastAsia="游ゴシック" w:hAnsi="游ゴシック" w:hint="eastAsia"/>
          <w:sz w:val="22"/>
          <w:szCs w:val="22"/>
        </w:rPr>
        <w:t>現代文２</w:t>
      </w:r>
      <w:r w:rsidRPr="00F0348B">
        <w:rPr>
          <w:rFonts w:ascii="游ゴシック" w:eastAsia="游ゴシック" w:hAnsi="游ゴシック" w:cs="ＭＳ 明朝" w:hint="eastAsia"/>
          <w:sz w:val="22"/>
          <w:szCs w:val="22"/>
        </w:rPr>
        <w:t>題の合計文字数は</w:t>
      </w:r>
      <w:r w:rsidRPr="00F0348B">
        <w:rPr>
          <w:rFonts w:ascii="游ゴシック" w:eastAsia="游ゴシック" w:hAnsi="游ゴシック" w:cs="ＭＳ 明朝" w:hint="eastAsia"/>
          <w:b/>
          <w:sz w:val="22"/>
          <w:szCs w:val="22"/>
          <w:u w:val="single"/>
        </w:rPr>
        <w:t>約５０００字</w:t>
      </w:r>
      <w:r w:rsidRPr="00F0348B">
        <w:rPr>
          <w:rFonts w:ascii="游ゴシック" w:eastAsia="游ゴシック" w:hAnsi="游ゴシック" w:cs="ＭＳ 明朝" w:hint="eastAsia"/>
          <w:sz w:val="22"/>
          <w:szCs w:val="22"/>
        </w:rPr>
        <w:t>になります</w:t>
      </w:r>
      <w:r w:rsidR="008941B2">
        <w:rPr>
          <w:rFonts w:ascii="游ゴシック" w:eastAsia="游ゴシック" w:hAnsi="游ゴシック" w:cs="ＭＳ 明朝" w:hint="eastAsia"/>
          <w:sz w:val="22"/>
          <w:szCs w:val="22"/>
        </w:rPr>
        <w:t>（問題文</w:t>
      </w:r>
      <w:r w:rsidR="008941B2">
        <w:rPr>
          <w:rFonts w:ascii="游ゴシック" w:eastAsia="游ゴシック" w:hAnsi="游ゴシック" w:cs="ＭＳ 明朝"/>
          <w:sz w:val="22"/>
          <w:szCs w:val="22"/>
        </w:rPr>
        <w:t>全体だと約1万</w:t>
      </w:r>
      <w:r w:rsidR="008941B2">
        <w:rPr>
          <w:rFonts w:ascii="游ゴシック" w:eastAsia="游ゴシック" w:hAnsi="游ゴシック" w:cs="ＭＳ 明朝" w:hint="eastAsia"/>
          <w:sz w:val="22"/>
          <w:szCs w:val="22"/>
        </w:rPr>
        <w:t>字）</w:t>
      </w:r>
      <w:r w:rsidRPr="00F0348B">
        <w:rPr>
          <w:rFonts w:ascii="游ゴシック" w:eastAsia="游ゴシック" w:hAnsi="游ゴシック" w:cs="ＭＳ 明朝" w:hint="eastAsia"/>
          <w:sz w:val="22"/>
          <w:szCs w:val="22"/>
        </w:rPr>
        <w:t>。</w:t>
      </w:r>
      <w:r w:rsidRPr="00F0348B">
        <w:rPr>
          <w:rFonts w:ascii="游ゴシック" w:eastAsia="游ゴシック" w:hAnsi="游ゴシック" w:hint="eastAsia"/>
          <w:sz w:val="22"/>
          <w:szCs w:val="22"/>
        </w:rPr>
        <w:t>文字数は国語の大きな壁のひとつで</w:t>
      </w:r>
      <w:r w:rsidRPr="00F0348B">
        <w:rPr>
          <w:rFonts w:ascii="游ゴシック" w:eastAsia="游ゴシック" w:hAnsi="游ゴシック" w:cs="ＭＳ 明朝" w:hint="eastAsia"/>
          <w:sz w:val="22"/>
          <w:szCs w:val="22"/>
        </w:rPr>
        <w:t>すが、公文の教材</w:t>
      </w:r>
      <w:r w:rsidR="008941B2">
        <w:rPr>
          <w:rFonts w:ascii="游ゴシック" w:eastAsia="游ゴシック" w:hAnsi="游ゴシック" w:cs="ＭＳ 明朝" w:hint="eastAsia"/>
          <w:sz w:val="22"/>
          <w:szCs w:val="22"/>
        </w:rPr>
        <w:t>（</w:t>
      </w:r>
      <w:proofErr w:type="spellStart"/>
      <w:r w:rsidR="008941B2">
        <w:rPr>
          <w:rFonts w:ascii="游ゴシック" w:eastAsia="游ゴシック" w:hAnsi="游ゴシック" w:cs="ＭＳ 明朝" w:hint="eastAsia"/>
          <w:sz w:val="22"/>
          <w:szCs w:val="22"/>
        </w:rPr>
        <w:t>H</w:t>
      </w:r>
      <w:r w:rsidR="008941B2">
        <w:rPr>
          <w:rFonts w:ascii="游ゴシック" w:eastAsia="游ゴシック" w:hAnsi="游ゴシック" w:cs="ＭＳ 明朝"/>
          <w:sz w:val="22"/>
          <w:szCs w:val="22"/>
        </w:rPr>
        <w:t>Ⅱ</w:t>
      </w:r>
      <w:proofErr w:type="spellEnd"/>
      <w:r w:rsidR="008941B2">
        <w:rPr>
          <w:rFonts w:ascii="游ゴシック" w:eastAsia="游ゴシック" w:hAnsi="游ゴシック" w:cs="ＭＳ 明朝"/>
          <w:sz w:val="22"/>
          <w:szCs w:val="22"/>
        </w:rPr>
        <w:t>教材</w:t>
      </w:r>
      <w:r w:rsidR="008941B2">
        <w:rPr>
          <w:rFonts w:ascii="游ゴシック" w:eastAsia="游ゴシック" w:hAnsi="游ゴシック" w:cs="ＭＳ 明朝" w:hint="eastAsia"/>
          <w:sz w:val="22"/>
          <w:szCs w:val="22"/>
        </w:rPr>
        <w:t>）</w:t>
      </w:r>
      <w:r w:rsidRPr="00F0348B">
        <w:rPr>
          <w:rFonts w:ascii="游ゴシック" w:eastAsia="游ゴシック" w:hAnsi="游ゴシック" w:cs="ＭＳ 明朝" w:hint="eastAsia"/>
          <w:sz w:val="22"/>
          <w:szCs w:val="22"/>
        </w:rPr>
        <w:t>に換算すると４枚程度で、日ごろから国語教材に取り組んでいれば</w:t>
      </w:r>
      <w:r w:rsidRPr="00F0348B">
        <w:rPr>
          <w:rFonts w:ascii="游ゴシック" w:eastAsia="游ゴシック" w:hAnsi="游ゴシック" w:hint="eastAsia"/>
          <w:sz w:val="22"/>
          <w:szCs w:val="22"/>
        </w:rPr>
        <w:t>全く怖くありません。</w:t>
      </w:r>
    </w:p>
    <w:p w14:paraId="4A0372B2" w14:textId="77777777" w:rsidR="0016452C" w:rsidRPr="00F0348B" w:rsidRDefault="0016452C" w:rsidP="0016452C">
      <w:pPr>
        <w:spacing w:line="340" w:lineRule="exact"/>
        <w:ind w:rightChars="-203" w:right="-426"/>
        <w:rPr>
          <w:rFonts w:ascii="游ゴシック" w:eastAsia="游ゴシック" w:hAnsi="游ゴシック"/>
          <w:sz w:val="22"/>
          <w:szCs w:val="22"/>
        </w:rPr>
      </w:pPr>
    </w:p>
    <w:p w14:paraId="0153E3FF" w14:textId="77777777" w:rsidR="00424D69" w:rsidRPr="00F0348B" w:rsidRDefault="00424D69" w:rsidP="00424D69">
      <w:pPr>
        <w:spacing w:line="340" w:lineRule="exact"/>
        <w:ind w:leftChars="-114" w:left="4821" w:rightChars="-203" w:right="-426" w:hangingChars="2300" w:hanging="5060"/>
        <w:rPr>
          <w:rFonts w:ascii="游ゴシック" w:eastAsia="游ゴシック" w:hAnsi="游ゴシック"/>
          <w:sz w:val="22"/>
          <w:szCs w:val="22"/>
        </w:rPr>
      </w:pPr>
    </w:p>
    <w:p w14:paraId="0A5E4C23" w14:textId="77777777" w:rsidR="00424D69" w:rsidRPr="00F0348B" w:rsidRDefault="00424D69" w:rsidP="00424D69">
      <w:pPr>
        <w:spacing w:line="340" w:lineRule="exact"/>
        <w:ind w:leftChars="-202" w:left="-424" w:rightChars="-203" w:right="-426"/>
        <w:rPr>
          <w:rFonts w:ascii="游ゴシック" w:eastAsia="游ゴシック" w:hAnsi="游ゴシック" w:cs="HG丸ｺﾞｼｯｸM-PRO"/>
          <w:sz w:val="22"/>
          <w:szCs w:val="22"/>
        </w:rPr>
      </w:pPr>
      <w:r w:rsidRPr="00F0348B">
        <w:rPr>
          <w:rFonts w:ascii="游ゴシック" w:eastAsia="游ゴシック" w:hAnsi="游ゴシック" w:hint="eastAsia"/>
          <w:sz w:val="22"/>
          <w:szCs w:val="22"/>
        </w:rPr>
        <w:t xml:space="preserve">　</w:t>
      </w:r>
      <w:r w:rsidR="00111CC7">
        <w:rPr>
          <w:rFonts w:ascii="游ゴシック" w:eastAsia="游ゴシック" w:hAnsi="游ゴシック" w:hint="eastAsia"/>
          <w:sz w:val="22"/>
          <w:szCs w:val="22"/>
        </w:rPr>
        <w:t>記述問題</w:t>
      </w:r>
      <w:r w:rsidRPr="00F0348B">
        <w:rPr>
          <w:rFonts w:ascii="游ゴシック" w:eastAsia="游ゴシック" w:hAnsi="游ゴシック" w:hint="eastAsia"/>
          <w:sz w:val="22"/>
          <w:szCs w:val="22"/>
        </w:rPr>
        <w:t>は、</w:t>
      </w:r>
      <w:r w:rsidR="00892ACD">
        <w:rPr>
          <w:rFonts w:ascii="游ゴシック" w:eastAsia="游ゴシック" w:hAnsi="游ゴシック" w:hint="eastAsia"/>
          <w:sz w:val="22"/>
          <w:szCs w:val="22"/>
        </w:rPr>
        <w:t>昨年平均点が下がったためか、割合が減りました</w:t>
      </w:r>
      <w:r w:rsidRPr="00F0348B">
        <w:rPr>
          <w:rFonts w:ascii="游ゴシック" w:eastAsia="游ゴシック" w:hAnsi="游ゴシック" w:hint="eastAsia"/>
          <w:sz w:val="22"/>
          <w:szCs w:val="22"/>
        </w:rPr>
        <w:t>（</w:t>
      </w:r>
      <w:r w:rsidR="008941B2">
        <w:rPr>
          <w:rFonts w:ascii="游ゴシック" w:eastAsia="游ゴシック" w:hAnsi="游ゴシック" w:hint="eastAsia"/>
          <w:sz w:val="22"/>
          <w:szCs w:val="22"/>
        </w:rPr>
        <w:t>大問一の四、</w:t>
      </w:r>
      <w:r w:rsidR="000B1714">
        <w:rPr>
          <w:rFonts w:ascii="游ゴシック" w:eastAsia="游ゴシック" w:hAnsi="游ゴシック" w:hint="eastAsia"/>
          <w:sz w:val="22"/>
          <w:szCs w:val="22"/>
        </w:rPr>
        <w:t>大問五の七</w:t>
      </w:r>
      <w:r w:rsidR="00892ACD">
        <w:rPr>
          <w:rFonts w:ascii="游ゴシック" w:eastAsia="游ゴシック" w:hAnsi="游ゴシック" w:hint="eastAsia"/>
          <w:sz w:val="22"/>
          <w:szCs w:val="22"/>
        </w:rPr>
        <w:t>）。</w:t>
      </w:r>
      <w:r w:rsidR="008F7B9D">
        <w:rPr>
          <w:rFonts w:ascii="游ゴシック" w:eastAsia="游ゴシック" w:hAnsi="游ゴシック" w:hint="eastAsia"/>
          <w:sz w:val="22"/>
          <w:szCs w:val="22"/>
        </w:rPr>
        <w:t>本文中の言葉をそのまま使う設問で</w:t>
      </w:r>
      <w:r w:rsidR="00892ACD">
        <w:rPr>
          <w:rFonts w:ascii="游ゴシック" w:eastAsia="游ゴシック" w:hAnsi="游ゴシック" w:hint="eastAsia"/>
          <w:sz w:val="22"/>
          <w:szCs w:val="22"/>
        </w:rPr>
        <w:t>、</w:t>
      </w:r>
      <w:r w:rsidRPr="00F0348B">
        <w:rPr>
          <w:rFonts w:ascii="游ゴシック" w:eastAsia="游ゴシック" w:hAnsi="游ゴシック" w:hint="eastAsia"/>
          <w:sz w:val="22"/>
          <w:szCs w:val="22"/>
        </w:rPr>
        <w:t>普段から記述問題が多い公文の国語教材を学習していれば安心です。特にＧⅡ教材からは「縮約」という</w:t>
      </w:r>
      <w:r w:rsidRPr="00F0348B">
        <w:rPr>
          <w:rFonts w:ascii="游ゴシック" w:eastAsia="游ゴシック" w:hAnsi="游ゴシック" w:cs="HG丸ｺﾞｼｯｸM-PRO" w:hint="eastAsia"/>
          <w:sz w:val="22"/>
          <w:szCs w:val="22"/>
        </w:rPr>
        <w:t>文章を丸ごと圧縮して記述する練習を重ねていくので、他の受験生に差を付けられる問題と言えるでしょう。</w:t>
      </w:r>
    </w:p>
    <w:p w14:paraId="5E9B8B6B"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p>
    <w:p w14:paraId="10406FC3" w14:textId="77777777" w:rsidR="00424D69" w:rsidRPr="00F0348B" w:rsidRDefault="00111CC7" w:rsidP="00424D69">
      <w:pPr>
        <w:spacing w:line="340" w:lineRule="exact"/>
        <w:ind w:leftChars="-202" w:left="-424" w:rightChars="-203" w:right="-426" w:firstLineChars="100" w:firstLine="220"/>
        <w:rPr>
          <w:rFonts w:ascii="游ゴシック" w:eastAsia="游ゴシック" w:hAnsi="游ゴシック" w:cs="HG丸ｺﾞｼｯｸM-PRO"/>
          <w:sz w:val="22"/>
          <w:szCs w:val="22"/>
        </w:rPr>
      </w:pPr>
      <w:r>
        <w:rPr>
          <w:rFonts w:ascii="游ゴシック" w:eastAsia="游ゴシック" w:hAnsi="游ゴシック" w:hint="eastAsia"/>
          <w:sz w:val="22"/>
          <w:szCs w:val="22"/>
        </w:rPr>
        <w:t>今年度は</w:t>
      </w:r>
      <w:r w:rsidR="00424D69" w:rsidRPr="00F0348B">
        <w:rPr>
          <w:rFonts w:ascii="游ゴシック" w:eastAsia="游ゴシック" w:hAnsi="游ゴシック" w:hint="eastAsia"/>
          <w:sz w:val="22"/>
          <w:szCs w:val="22"/>
        </w:rPr>
        <w:t>接続語</w:t>
      </w:r>
      <w:r w:rsidR="008F7B9D">
        <w:rPr>
          <w:rFonts w:ascii="游ゴシック" w:eastAsia="游ゴシック" w:hAnsi="游ゴシック" w:hint="eastAsia"/>
          <w:sz w:val="22"/>
          <w:szCs w:val="22"/>
        </w:rPr>
        <w:t>や指示語</w:t>
      </w:r>
      <w:r w:rsidR="00F073C5">
        <w:rPr>
          <w:rFonts w:ascii="游ゴシック" w:eastAsia="游ゴシック" w:hAnsi="游ゴシック" w:hint="eastAsia"/>
          <w:sz w:val="22"/>
          <w:szCs w:val="22"/>
        </w:rPr>
        <w:t>の問題は</w:t>
      </w:r>
      <w:r>
        <w:rPr>
          <w:rFonts w:ascii="游ゴシック" w:eastAsia="游ゴシック" w:hAnsi="游ゴシック" w:hint="eastAsia"/>
          <w:sz w:val="22"/>
          <w:szCs w:val="22"/>
        </w:rPr>
        <w:t>単独で</w:t>
      </w:r>
      <w:r w:rsidR="008F7B9D">
        <w:rPr>
          <w:rFonts w:ascii="游ゴシック" w:eastAsia="游ゴシック" w:hAnsi="游ゴシック" w:hint="eastAsia"/>
          <w:sz w:val="22"/>
          <w:szCs w:val="22"/>
        </w:rPr>
        <w:t>出題されませんでしたが、大問五の七などは指示語を追いかけていくことで抜き出しする語句がしぼれます。</w:t>
      </w:r>
      <w:r w:rsidR="003B3882">
        <w:rPr>
          <w:rFonts w:ascii="游ゴシック" w:eastAsia="游ゴシック" w:hAnsi="游ゴシック" w:hint="eastAsia"/>
          <w:sz w:val="22"/>
          <w:szCs w:val="22"/>
        </w:rPr>
        <w:t>接続語と指示語を追いかけながら読むことが文章読解の鍵となります</w:t>
      </w:r>
      <w:r w:rsidR="00424D69" w:rsidRPr="00F0348B">
        <w:rPr>
          <w:rFonts w:ascii="游ゴシック" w:eastAsia="游ゴシック" w:hAnsi="游ゴシック" w:hint="eastAsia"/>
          <w:sz w:val="22"/>
          <w:szCs w:val="22"/>
        </w:rPr>
        <w:t>。</w:t>
      </w:r>
      <w:r w:rsidR="003B3882">
        <w:rPr>
          <w:rFonts w:ascii="游ゴシック" w:eastAsia="游ゴシック" w:hAnsi="游ゴシック" w:hint="eastAsia"/>
          <w:sz w:val="22"/>
          <w:szCs w:val="22"/>
        </w:rPr>
        <w:t>公文の教材では</w:t>
      </w:r>
      <w:r w:rsidR="00424D69" w:rsidRPr="00F0348B">
        <w:rPr>
          <w:rFonts w:ascii="游ゴシック" w:eastAsia="游ゴシック" w:hAnsi="游ゴシック" w:hint="eastAsia"/>
          <w:sz w:val="22"/>
          <w:szCs w:val="22"/>
        </w:rPr>
        <w:t>ＥⅠ、ＦⅠ教材で</w:t>
      </w:r>
      <w:r>
        <w:rPr>
          <w:rFonts w:ascii="游ゴシック" w:eastAsia="游ゴシック" w:hAnsi="游ゴシック" w:hint="eastAsia"/>
          <w:sz w:val="22"/>
          <w:szCs w:val="22"/>
        </w:rPr>
        <w:t>それぞれ接続語、指示語を学習します。</w:t>
      </w:r>
      <w:r w:rsidR="00424D69" w:rsidRPr="00F0348B">
        <w:rPr>
          <w:rFonts w:ascii="游ゴシック" w:eastAsia="游ゴシック" w:hAnsi="游ゴシック" w:hint="eastAsia"/>
          <w:sz w:val="22"/>
          <w:szCs w:val="22"/>
        </w:rPr>
        <w:t>普段から文章の流れ</w:t>
      </w:r>
      <w:r>
        <w:rPr>
          <w:rFonts w:ascii="游ゴシック" w:eastAsia="游ゴシック" w:hAnsi="游ゴシック" w:hint="eastAsia"/>
          <w:sz w:val="22"/>
          <w:szCs w:val="22"/>
        </w:rPr>
        <w:t>や指示語</w:t>
      </w:r>
      <w:r w:rsidR="00347990">
        <w:rPr>
          <w:rFonts w:ascii="游ゴシック" w:eastAsia="游ゴシック" w:hAnsi="游ゴシック" w:hint="eastAsia"/>
          <w:sz w:val="22"/>
          <w:szCs w:val="22"/>
        </w:rPr>
        <w:t>が</w:t>
      </w:r>
      <w:r>
        <w:rPr>
          <w:rFonts w:ascii="游ゴシック" w:eastAsia="游ゴシック" w:hAnsi="游ゴシック" w:hint="eastAsia"/>
          <w:sz w:val="22"/>
          <w:szCs w:val="22"/>
        </w:rPr>
        <w:t>何を示すのか</w:t>
      </w:r>
      <w:r w:rsidR="00424D69" w:rsidRPr="00F0348B">
        <w:rPr>
          <w:rFonts w:ascii="游ゴシック" w:eastAsia="游ゴシック" w:hAnsi="游ゴシック" w:hint="eastAsia"/>
          <w:sz w:val="22"/>
          <w:szCs w:val="22"/>
        </w:rPr>
        <w:t>を意識して読むようにしましょう。</w:t>
      </w:r>
    </w:p>
    <w:p w14:paraId="130C4C95"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p>
    <w:p w14:paraId="59E2A135"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r w:rsidRPr="00F0348B">
        <w:rPr>
          <w:rFonts w:ascii="游ゴシック" w:eastAsia="游ゴシック" w:hAnsi="游ゴシック" w:hint="eastAsia"/>
          <w:sz w:val="22"/>
          <w:szCs w:val="22"/>
        </w:rPr>
        <w:t xml:space="preserve">　古文</w:t>
      </w:r>
      <w:r w:rsidR="00111CC7">
        <w:rPr>
          <w:rFonts w:ascii="游ゴシック" w:eastAsia="游ゴシック" w:hAnsi="游ゴシック" w:hint="eastAsia"/>
          <w:sz w:val="22"/>
          <w:szCs w:val="22"/>
        </w:rPr>
        <w:t>、漢文は現代語の補助や書き下し文があるので、</w:t>
      </w:r>
      <w:r w:rsidRPr="00F0348B">
        <w:rPr>
          <w:rFonts w:ascii="游ゴシック" w:eastAsia="游ゴシック" w:hAnsi="游ゴシック" w:hint="eastAsia"/>
          <w:sz w:val="22"/>
          <w:szCs w:val="22"/>
        </w:rPr>
        <w:t>特</w:t>
      </w:r>
      <w:r w:rsidR="00347990">
        <w:rPr>
          <w:rFonts w:ascii="游ゴシック" w:eastAsia="游ゴシック" w:hAnsi="游ゴシック" w:hint="eastAsia"/>
          <w:sz w:val="22"/>
          <w:szCs w:val="22"/>
        </w:rPr>
        <w:t>に構える必要はありません。</w:t>
      </w:r>
      <w:r w:rsidRPr="00F0348B">
        <w:rPr>
          <w:rFonts w:ascii="游ゴシック" w:eastAsia="游ゴシック" w:hAnsi="游ゴシック" w:hint="eastAsia"/>
          <w:sz w:val="22"/>
          <w:szCs w:val="22"/>
        </w:rPr>
        <w:t>公文では、高校教材のＪ・Ｋ教材で古文、Ｌ教材で漢文を扱います。ここまで進んでおくと、入試問題はとても簡単に感じるはずです。</w:t>
      </w:r>
    </w:p>
    <w:p w14:paraId="664F471E"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p>
    <w:p w14:paraId="0A683413" w14:textId="77777777" w:rsidR="00424D69" w:rsidRPr="00F0348B" w:rsidRDefault="00424D69" w:rsidP="00347990">
      <w:pPr>
        <w:spacing w:line="340" w:lineRule="exact"/>
        <w:ind w:leftChars="-202" w:left="-424" w:rightChars="-203" w:right="-426"/>
        <w:rPr>
          <w:rFonts w:ascii="游ゴシック" w:eastAsia="游ゴシック" w:hAnsi="游ゴシック"/>
          <w:sz w:val="22"/>
          <w:szCs w:val="22"/>
        </w:rPr>
      </w:pPr>
      <w:r w:rsidRPr="00F0348B">
        <w:rPr>
          <w:rFonts w:ascii="游ゴシック" w:eastAsia="游ゴシック" w:hAnsi="游ゴシック" w:hint="eastAsia"/>
          <w:sz w:val="22"/>
          <w:szCs w:val="22"/>
        </w:rPr>
        <w:t xml:space="preserve">　</w:t>
      </w:r>
      <w:r w:rsidR="00347990">
        <w:rPr>
          <w:rFonts w:ascii="游ゴシック" w:eastAsia="游ゴシック" w:hAnsi="游ゴシック" w:hint="eastAsia"/>
          <w:sz w:val="22"/>
          <w:szCs w:val="22"/>
        </w:rPr>
        <w:t>合計</w:t>
      </w:r>
      <w:r w:rsidR="00F073C5">
        <w:rPr>
          <w:rFonts w:ascii="游ゴシック" w:eastAsia="游ゴシック" w:hAnsi="游ゴシック" w:hint="eastAsia"/>
          <w:sz w:val="22"/>
          <w:szCs w:val="22"/>
        </w:rPr>
        <w:t>29</w:t>
      </w:r>
      <w:r w:rsidR="00347990">
        <w:rPr>
          <w:rFonts w:ascii="游ゴシック" w:eastAsia="游ゴシック" w:hAnsi="游ゴシック" w:hint="eastAsia"/>
          <w:sz w:val="22"/>
          <w:szCs w:val="22"/>
        </w:rPr>
        <w:t>点になる、漢字、</w:t>
      </w:r>
      <w:r w:rsidR="00F073C5">
        <w:rPr>
          <w:rFonts w:ascii="游ゴシック" w:eastAsia="游ゴシック" w:hAnsi="游ゴシック" w:hint="eastAsia"/>
          <w:sz w:val="22"/>
          <w:szCs w:val="22"/>
        </w:rPr>
        <w:t>文法・</w:t>
      </w:r>
      <w:r w:rsidR="00347990">
        <w:rPr>
          <w:rFonts w:ascii="游ゴシック" w:eastAsia="游ゴシック" w:hAnsi="游ゴシック" w:hint="eastAsia"/>
          <w:sz w:val="22"/>
          <w:szCs w:val="22"/>
        </w:rPr>
        <w:t>知識問題</w:t>
      </w:r>
      <w:r w:rsidRPr="00F0348B">
        <w:rPr>
          <w:rFonts w:ascii="游ゴシック" w:eastAsia="游ゴシック" w:hAnsi="游ゴシック" w:hint="eastAsia"/>
          <w:sz w:val="22"/>
          <w:szCs w:val="22"/>
        </w:rPr>
        <w:t>も重要です。</w:t>
      </w:r>
      <w:r w:rsidR="00347990">
        <w:rPr>
          <w:rFonts w:ascii="游ゴシック" w:eastAsia="游ゴシック" w:hAnsi="游ゴシック" w:hint="eastAsia"/>
          <w:sz w:val="22"/>
          <w:szCs w:val="22"/>
        </w:rPr>
        <w:t>各教材の後半にある漢字をしっかり学び、同音異義語等も意識して学習しましょう。教材の文章中に出てきたわからない語句は面倒でも調べて意味を確かめましょう。</w:t>
      </w:r>
    </w:p>
    <w:p w14:paraId="5AA27F23"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p>
    <w:p w14:paraId="26F4516F" w14:textId="77777777" w:rsidR="00424D69" w:rsidRPr="00F0348B" w:rsidRDefault="00424D69" w:rsidP="00424D69">
      <w:pPr>
        <w:spacing w:line="340" w:lineRule="exact"/>
        <w:ind w:leftChars="-202" w:left="-424" w:rightChars="-203" w:right="-426"/>
        <w:rPr>
          <w:rFonts w:ascii="游ゴシック" w:eastAsia="游ゴシック" w:hAnsi="游ゴシック"/>
          <w:sz w:val="22"/>
          <w:szCs w:val="22"/>
        </w:rPr>
      </w:pPr>
      <w:r w:rsidRPr="00F0348B">
        <w:rPr>
          <w:rFonts w:ascii="游ゴシック" w:eastAsia="游ゴシック" w:hAnsi="游ゴシック" w:hint="eastAsia"/>
          <w:sz w:val="22"/>
          <w:szCs w:val="22"/>
        </w:rPr>
        <w:t xml:space="preserve">　</w:t>
      </w:r>
      <w:r w:rsidR="000B1714">
        <w:rPr>
          <w:rFonts w:ascii="游ゴシック" w:eastAsia="游ゴシック" w:hAnsi="游ゴシック" w:hint="eastAsia"/>
          <w:sz w:val="22"/>
          <w:szCs w:val="22"/>
        </w:rPr>
        <w:t>大問五の</w:t>
      </w:r>
      <w:r w:rsidRPr="00F0348B">
        <w:rPr>
          <w:rFonts w:ascii="游ゴシック" w:eastAsia="游ゴシック" w:hAnsi="游ゴシック" w:hint="eastAsia"/>
          <w:sz w:val="22"/>
          <w:szCs w:val="22"/>
        </w:rPr>
        <w:t>読解問題は多少難解な文章であるため、読解に時間がかかった生徒が多かったと思われます。GⅡ・HⅡ・IⅡの最後の１０枚（腕試し）には、入試問題も使われているので、本番のつもりで取り組んでみましょう。さらに高校レベルの文章を読んでおくことで、入試レベルが簡単に感じられます。ぜひ高校教材を学習して、余裕を持って入試に臨んでください。</w:t>
      </w:r>
    </w:p>
    <w:p w14:paraId="05E4E280" w14:textId="77777777" w:rsidR="00424D69" w:rsidRDefault="00831B91" w:rsidP="004C1DB6">
      <w:pPr>
        <w:ind w:leftChars="-67" w:left="-141" w:right="-144" w:firstLineChars="100" w:firstLine="220"/>
        <w:rPr>
          <w:rFonts w:ascii="HG丸ｺﾞｼｯｸM-PRO" w:eastAsia="HG丸ｺﾞｼｯｸM-PRO"/>
          <w:sz w:val="22"/>
          <w:szCs w:val="22"/>
        </w:rPr>
      </w:pPr>
      <w:r>
        <w:rPr>
          <w:rFonts w:ascii="游ゴシック" w:eastAsia="游ゴシック" w:hAnsi="游ゴシック"/>
          <w:noProof/>
          <w:sz w:val="22"/>
          <w:szCs w:val="22"/>
        </w:rPr>
        <w:pict w14:anchorId="3E956FCE">
          <v:shape id="_x0000_s1046" type="#_x0000_t202" style="position:absolute;left:0;text-align:left;margin-left:258pt;margin-top:15.45pt;width:243pt;height:27pt;z-index:251657216" filled="f" stroked="f">
            <v:textbox inset="5.85pt,.7pt,5.85pt,.7pt">
              <w:txbxContent>
                <w:p w14:paraId="3F86A389" w14:textId="77777777" w:rsidR="00424D69" w:rsidRPr="009D291C" w:rsidRDefault="00424D69" w:rsidP="00424D69">
                  <w:pPr>
                    <w:rPr>
                      <w:rFonts w:ascii="游明朝" w:eastAsia="游明朝" w:hAnsi="游明朝"/>
                    </w:rPr>
                  </w:pPr>
                  <w:r w:rsidRPr="009D291C">
                    <w:rPr>
                      <w:rFonts w:ascii="游明朝" w:eastAsia="游明朝" w:hAnsi="游明朝" w:hint="eastAsia"/>
                    </w:rPr>
                    <w:t xml:space="preserve">《文責　</w:t>
                  </w:r>
                  <w:r w:rsidRPr="009D291C">
                    <w:rPr>
                      <w:rFonts w:ascii="游明朝" w:eastAsia="游明朝" w:hAnsi="游明朝" w:hint="eastAsia"/>
                    </w:rPr>
                    <w:t xml:space="preserve">公文教育研究会 </w:t>
                  </w:r>
                  <w:r w:rsidR="003B3882" w:rsidRPr="009D291C">
                    <w:rPr>
                      <w:rFonts w:ascii="游明朝" w:eastAsia="游明朝" w:hAnsi="游明朝" w:hint="eastAsia"/>
                    </w:rPr>
                    <w:t>姫路</w:t>
                  </w:r>
                  <w:r w:rsidRPr="009D291C">
                    <w:rPr>
                      <w:rFonts w:ascii="游明朝" w:eastAsia="游明朝" w:hAnsi="游明朝" w:hint="eastAsia"/>
                    </w:rPr>
                    <w:t>事務局 内野》</w:t>
                  </w:r>
                </w:p>
              </w:txbxContent>
            </v:textbox>
          </v:shape>
        </w:pict>
      </w:r>
    </w:p>
    <w:p w14:paraId="38D1ED71" w14:textId="77777777" w:rsidR="00424D69" w:rsidRDefault="00424D69" w:rsidP="004C1DB6">
      <w:pPr>
        <w:ind w:leftChars="-67" w:left="-141" w:right="-144" w:firstLineChars="100" w:firstLine="220"/>
        <w:rPr>
          <w:rFonts w:ascii="HG丸ｺﾞｼｯｸM-PRO" w:eastAsia="HG丸ｺﾞｼｯｸM-PRO"/>
          <w:sz w:val="22"/>
          <w:szCs w:val="22"/>
        </w:rPr>
      </w:pPr>
    </w:p>
    <w:p w14:paraId="688ED094" w14:textId="77777777" w:rsidR="0016452C" w:rsidRDefault="0016452C" w:rsidP="008C57E1">
      <w:pPr>
        <w:rPr>
          <w:rFonts w:ascii="HG創英角ﾎﾟｯﾌﾟ体" w:eastAsia="HG創英角ﾎﾟｯﾌﾟ体" w:hAnsi="HG創英角ﾎﾟｯﾌﾟ体"/>
          <w:sz w:val="32"/>
          <w:szCs w:val="32"/>
          <w:bdr w:val="single" w:sz="4" w:space="0" w:color="auto"/>
        </w:rPr>
      </w:pPr>
    </w:p>
    <w:p w14:paraId="49E4B760" w14:textId="77777777" w:rsidR="008C57E1" w:rsidRDefault="008C57E1" w:rsidP="008C57E1">
      <w:pPr>
        <w:spacing w:line="240" w:lineRule="exact"/>
        <w:jc w:val="center"/>
        <w:rPr>
          <w:rFonts w:ascii="HG創英角ﾎﾟｯﾌﾟ体" w:eastAsia="HG創英角ﾎﾟｯﾌﾟ体" w:hAnsi="HG創英角ﾎﾟｯﾌﾟ体"/>
          <w:sz w:val="32"/>
          <w:szCs w:val="32"/>
          <w:bdr w:val="single" w:sz="4" w:space="0" w:color="auto"/>
        </w:rPr>
      </w:pPr>
    </w:p>
    <w:p w14:paraId="665BB025" w14:textId="77777777" w:rsidR="00424D69" w:rsidRDefault="00424D69" w:rsidP="00424D69">
      <w:pPr>
        <w:jc w:val="center"/>
        <w:rPr>
          <w:rFonts w:ascii="HG創英角ﾎﾟｯﾌﾟ体" w:eastAsia="HG創英角ﾎﾟｯﾌﾟ体" w:hAnsi="HG創英角ﾎﾟｯﾌﾟ体"/>
          <w:sz w:val="32"/>
          <w:szCs w:val="32"/>
          <w:bdr w:val="single" w:sz="4" w:space="0" w:color="auto"/>
        </w:rPr>
      </w:pPr>
      <w:r w:rsidRPr="009A49D0">
        <w:rPr>
          <w:rFonts w:ascii="HG創英角ﾎﾟｯﾌﾟ体" w:eastAsia="HG創英角ﾎﾟｯﾌﾟ体" w:hAnsi="HG創英角ﾎﾟｯﾌﾟ体" w:hint="eastAsia"/>
          <w:sz w:val="32"/>
          <w:szCs w:val="32"/>
          <w:bdr w:val="single" w:sz="4" w:space="0" w:color="auto"/>
        </w:rPr>
        <w:lastRenderedPageBreak/>
        <w:t>高校入試に強い公文式</w:t>
      </w:r>
    </w:p>
    <w:p w14:paraId="66816636" w14:textId="77777777" w:rsidR="008C57E1" w:rsidRPr="009A49D0" w:rsidRDefault="008C57E1" w:rsidP="008C57E1">
      <w:pPr>
        <w:spacing w:line="240" w:lineRule="exact"/>
        <w:jc w:val="center"/>
        <w:rPr>
          <w:rFonts w:ascii="HG創英角ﾎﾟｯﾌﾟ体" w:eastAsia="HG創英角ﾎﾟｯﾌﾟ体" w:hAnsi="HG創英角ﾎﾟｯﾌﾟ体"/>
          <w:sz w:val="32"/>
          <w:szCs w:val="32"/>
          <w:bdr w:val="single" w:sz="4" w:space="0" w:color="auto"/>
        </w:rPr>
      </w:pPr>
    </w:p>
    <w:p w14:paraId="0D3B1F9B" w14:textId="77777777" w:rsidR="00424D69" w:rsidRPr="00F0348B" w:rsidRDefault="00424D69" w:rsidP="0016452C">
      <w:pPr>
        <w:spacing w:line="320" w:lineRule="exact"/>
        <w:ind w:leftChars="-67" w:left="-141" w:rightChars="-68" w:right="-143"/>
        <w:rPr>
          <w:rFonts w:ascii="游ゴシック" w:eastAsia="游ゴシック" w:hAnsi="游ゴシック"/>
          <w:sz w:val="22"/>
        </w:rPr>
      </w:pPr>
      <w:r w:rsidRPr="00F0348B">
        <w:rPr>
          <w:rFonts w:ascii="游ゴシック" w:eastAsia="游ゴシック" w:hAnsi="游ゴシック" w:hint="eastAsia"/>
          <w:sz w:val="22"/>
        </w:rPr>
        <w:t>公文式が高校入試に（大学入試にも）強い理由は、公文式国語・英語が長文読解力の養成を目標に、数学は高校数学に直結する高度な代数計算力の養成を目標にしているからです。</w:t>
      </w:r>
    </w:p>
    <w:p w14:paraId="303825B2" w14:textId="77777777" w:rsidR="00424D69" w:rsidRPr="00F0348B" w:rsidRDefault="00424D69" w:rsidP="0016452C">
      <w:pPr>
        <w:spacing w:line="320" w:lineRule="exact"/>
        <w:ind w:leftChars="-67" w:left="-141" w:rightChars="-68" w:right="-143"/>
        <w:rPr>
          <w:rFonts w:ascii="游ゴシック" w:eastAsia="游ゴシック" w:hAnsi="游ゴシック"/>
          <w:sz w:val="22"/>
        </w:rPr>
      </w:pPr>
    </w:p>
    <w:p w14:paraId="750AF3D4" w14:textId="77777777" w:rsidR="00424D69" w:rsidRPr="00F0348B" w:rsidRDefault="00424D69" w:rsidP="0016452C">
      <w:pPr>
        <w:spacing w:line="320" w:lineRule="exact"/>
        <w:ind w:leftChars="-67" w:left="-141" w:rightChars="-68" w:right="-143"/>
        <w:rPr>
          <w:rFonts w:ascii="游ゴシック" w:eastAsia="游ゴシック" w:hAnsi="游ゴシック"/>
          <w:sz w:val="22"/>
        </w:rPr>
      </w:pPr>
      <w:r w:rsidRPr="00F0348B">
        <w:rPr>
          <w:rFonts w:ascii="游ゴシック" w:eastAsia="游ゴシック" w:hAnsi="游ゴシック" w:hint="eastAsia"/>
          <w:sz w:val="22"/>
        </w:rPr>
        <w:t>●難関校を目指すなら・・・</w:t>
      </w:r>
    </w:p>
    <w:p w14:paraId="403907DF" w14:textId="77777777" w:rsidR="00424D69" w:rsidRPr="00F0348B" w:rsidRDefault="00424D69" w:rsidP="0016452C">
      <w:pPr>
        <w:spacing w:line="320" w:lineRule="exact"/>
        <w:ind w:leftChars="-67" w:left="-141" w:rightChars="-68" w:right="-143"/>
        <w:rPr>
          <w:rFonts w:ascii="游ゴシック" w:eastAsia="游ゴシック" w:hAnsi="游ゴシック"/>
          <w:sz w:val="22"/>
        </w:rPr>
      </w:pPr>
      <w:r w:rsidRPr="00F0348B">
        <w:rPr>
          <w:rFonts w:ascii="游ゴシック" w:eastAsia="游ゴシック" w:hAnsi="游ゴシック" w:hint="eastAsia"/>
          <w:sz w:val="22"/>
        </w:rPr>
        <w:t xml:space="preserve">　・数学・・・高校教材のＪ・Ｋ・Ｌ教材へと先に進めましょう。</w:t>
      </w:r>
    </w:p>
    <w:p w14:paraId="66EFD997"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進学校は授業の進みが速く、中３でＩ教材修了の状態では、高１の１学期から授業についていくのが難しくなります。</w:t>
      </w:r>
    </w:p>
    <w:p w14:paraId="1A7B5F0F"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・英語・・・ＬⅡ教材まで進み、英検準２級、２級にチャレンジしましょう。TOEFL Juniorテストにもチャレンジできるはずです。</w:t>
      </w:r>
    </w:p>
    <w:p w14:paraId="09FA76D4"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難関校進学者は、英検準２級、２級合格者が少なくありません。入学後は、英語力の高い同級生に交じり授業を受けることになるので中３までに準２級以上の合格を目指しましょう。</w:t>
      </w:r>
    </w:p>
    <w:p w14:paraId="68AD5537"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・国語・・・高校教材のＪ・Ｋ・Ｌと先に進めましょう。</w:t>
      </w:r>
    </w:p>
    <w:p w14:paraId="5CAB13A4"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高校の古文（Ｊ</w:t>
      </w:r>
      <w:r w:rsidR="00451293">
        <w:rPr>
          <w:rFonts w:ascii="游ゴシック" w:eastAsia="游ゴシック" w:hAnsi="游ゴシック" w:hint="eastAsia"/>
          <w:sz w:val="22"/>
        </w:rPr>
        <w:t>・</w:t>
      </w:r>
      <w:r w:rsidRPr="00F0348B">
        <w:rPr>
          <w:rFonts w:ascii="游ゴシック" w:eastAsia="游ゴシック" w:hAnsi="游ゴシック" w:hint="eastAsia"/>
          <w:sz w:val="22"/>
        </w:rPr>
        <w:t>Ｋ）漢文（Ｌ）の授業に備え、高校教材以上を学習しておくと高校での古文の授業が楽になります。大学受験、小論文作成のために、長文読解、縮約の練習は大変ためになります。存分に力をつけてください。</w:t>
      </w:r>
    </w:p>
    <w:p w14:paraId="2A1D73AA"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p>
    <w:p w14:paraId="46EB089D"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●中堅校を目指すなら・・・</w:t>
      </w:r>
    </w:p>
    <w:p w14:paraId="41B6504B"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 xml:space="preserve">　３教科とも、中学校の中２までに（遅くとも中３の夏休みまでに）、中学３年生相当のＩ教材（英語・国語はＩⅡ教材）を終了させることを目標にしましょう。英語は英検3級取得、TOEFL Primaryテストに複数回挑戦することも目標にしてください。Ｉ教材終了後は、Ｊ教材以上でレベルアップをはかりましょう。（特に数学と英語）</w:t>
      </w:r>
    </w:p>
    <w:p w14:paraId="0A331E3F"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p>
    <w:p w14:paraId="661C17EC"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●理科・社会について</w:t>
      </w:r>
    </w:p>
    <w:p w14:paraId="5ECEAC0C"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 xml:space="preserve">　入試の理科・社会は、基本的な問題が多いので、以下の学習で対応できます。文字の多い教科書を読んでいくためには国語の力が不可欠です。</w:t>
      </w:r>
    </w:p>
    <w:p w14:paraId="39AB371B"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・学校の授業を大切にする。授業内容は、授業が再現できるように、詳しくノートをとる。</w:t>
      </w:r>
    </w:p>
    <w:p w14:paraId="786DCC1D" w14:textId="77777777" w:rsidR="00424D69" w:rsidRPr="00F0348B" w:rsidRDefault="00424D69" w:rsidP="0016452C">
      <w:pPr>
        <w:spacing w:line="320" w:lineRule="exact"/>
        <w:ind w:leftChars="-67" w:left="1399" w:rightChars="-68" w:right="-143" w:hangingChars="700" w:hanging="1540"/>
        <w:rPr>
          <w:rFonts w:ascii="游ゴシック" w:eastAsia="游ゴシック" w:hAnsi="游ゴシック"/>
          <w:sz w:val="22"/>
        </w:rPr>
      </w:pPr>
      <w:r w:rsidRPr="00F0348B">
        <w:rPr>
          <w:rFonts w:ascii="游ゴシック" w:eastAsia="游ゴシック" w:hAnsi="游ゴシック" w:hint="eastAsia"/>
          <w:sz w:val="22"/>
        </w:rPr>
        <w:t xml:space="preserve">　・中１から毎回の中間・期末テストを大切にする。</w:t>
      </w:r>
    </w:p>
    <w:p w14:paraId="273C756A" w14:textId="77777777" w:rsidR="00424D69" w:rsidRPr="00F0348B" w:rsidRDefault="00424D69" w:rsidP="0016452C">
      <w:pPr>
        <w:spacing w:line="320" w:lineRule="exact"/>
        <w:ind w:leftChars="-67" w:left="299" w:rightChars="-68" w:right="-143" w:hangingChars="200" w:hanging="440"/>
        <w:rPr>
          <w:rFonts w:ascii="游ゴシック" w:eastAsia="游ゴシック" w:hAnsi="游ゴシック"/>
          <w:sz w:val="22"/>
        </w:rPr>
      </w:pPr>
      <w:r w:rsidRPr="00F0348B">
        <w:rPr>
          <w:rFonts w:ascii="游ゴシック" w:eastAsia="游ゴシック" w:hAnsi="游ゴシック" w:hint="eastAsia"/>
          <w:sz w:val="22"/>
        </w:rPr>
        <w:t xml:space="preserve">　・問題集は基本的に学校から配られるワークに取り組めば良い。いきなり答えを書き込むのではなく、３回か４回は別のノートで学習し、できなかった問題にチェックをする。最終的にはすべてできるようになるまで繰り返し学習すること。</w:t>
      </w:r>
    </w:p>
    <w:p w14:paraId="5571272B" w14:textId="77777777" w:rsidR="00424D69" w:rsidRPr="00F0348B" w:rsidRDefault="00424D69" w:rsidP="0016452C">
      <w:pPr>
        <w:spacing w:line="320" w:lineRule="exact"/>
        <w:ind w:leftChars="-67" w:left="299" w:rightChars="-68" w:right="-143" w:hangingChars="200" w:hanging="440"/>
        <w:rPr>
          <w:rFonts w:ascii="游ゴシック" w:eastAsia="游ゴシック" w:hAnsi="游ゴシック"/>
          <w:sz w:val="22"/>
        </w:rPr>
      </w:pPr>
      <w:r w:rsidRPr="00F0348B">
        <w:rPr>
          <w:rFonts w:ascii="游ゴシック" w:eastAsia="游ゴシック" w:hAnsi="游ゴシック" w:hint="eastAsia"/>
          <w:sz w:val="22"/>
        </w:rPr>
        <w:t xml:space="preserve">　・問題集を使う場合は『基礎がため１００％』（くもん出版）の理科・社会が、中間・期末テストとの類似問題が多く、おすすめです。</w:t>
      </w:r>
    </w:p>
    <w:p w14:paraId="70F87748" w14:textId="77777777" w:rsidR="00424D69" w:rsidRPr="00F0348B" w:rsidRDefault="00424D69" w:rsidP="0016452C">
      <w:pPr>
        <w:spacing w:line="320" w:lineRule="exact"/>
        <w:ind w:leftChars="-67" w:left="299" w:rightChars="-68" w:right="-143" w:hangingChars="200" w:hanging="440"/>
        <w:rPr>
          <w:rFonts w:ascii="游ゴシック" w:eastAsia="游ゴシック" w:hAnsi="游ゴシック"/>
          <w:sz w:val="22"/>
        </w:rPr>
      </w:pPr>
    </w:p>
    <w:p w14:paraId="0704FD1F" w14:textId="77777777" w:rsidR="00424D69" w:rsidRPr="00F0348B" w:rsidRDefault="00424D69" w:rsidP="0016452C">
      <w:pPr>
        <w:spacing w:line="320" w:lineRule="exact"/>
        <w:ind w:leftChars="-67" w:left="299" w:rightChars="-68" w:right="-143" w:hangingChars="200" w:hanging="440"/>
        <w:rPr>
          <w:rFonts w:ascii="游ゴシック" w:eastAsia="游ゴシック" w:hAnsi="游ゴシック"/>
          <w:sz w:val="22"/>
        </w:rPr>
      </w:pPr>
      <w:r w:rsidRPr="00F0348B">
        <w:rPr>
          <w:rFonts w:ascii="游ゴシック" w:eastAsia="游ゴシック" w:hAnsi="游ゴシック" w:hint="eastAsia"/>
          <w:sz w:val="22"/>
        </w:rPr>
        <w:t>●中間・期末テストについて</w:t>
      </w:r>
    </w:p>
    <w:p w14:paraId="656F3A64"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 xml:space="preserve">　中１、中２の中間期末テストの結果も３年間の内申点に影響するので、中１の１学期から気を抜かずに、試験日の２～３週間前から計画的に準備を進めましょう。テスト範囲を間違えないようにしましょう。</w:t>
      </w:r>
    </w:p>
    <w:p w14:paraId="77200E01"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p>
    <w:p w14:paraId="23C629FC"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●模試について</w:t>
      </w:r>
    </w:p>
    <w:p w14:paraId="04457880"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 xml:space="preserve">　中学３年生は複数回受験し、試験本番の雰囲気に慣れていきましょう。</w:t>
      </w:r>
    </w:p>
    <w:p w14:paraId="782C72B4" w14:textId="77777777" w:rsidR="00424D69" w:rsidRPr="00F0348B" w:rsidRDefault="00424D69" w:rsidP="0016452C">
      <w:pPr>
        <w:spacing w:line="320" w:lineRule="exact"/>
        <w:ind w:leftChars="-67" w:left="79" w:rightChars="-68" w:right="-143" w:hangingChars="100" w:hanging="220"/>
        <w:rPr>
          <w:rFonts w:ascii="游ゴシック" w:eastAsia="游ゴシック" w:hAnsi="游ゴシック"/>
          <w:sz w:val="22"/>
        </w:rPr>
      </w:pPr>
      <w:r w:rsidRPr="00F0348B">
        <w:rPr>
          <w:rFonts w:ascii="游ゴシック" w:eastAsia="游ゴシック" w:hAnsi="游ゴシック" w:hint="eastAsia"/>
          <w:sz w:val="22"/>
        </w:rPr>
        <w:t xml:space="preserve">　中学２年生は、年度の最後の受験でいいでしょう。</w:t>
      </w:r>
    </w:p>
    <w:sectPr w:rsidR="00424D69" w:rsidRPr="00F0348B" w:rsidSect="002E33F8">
      <w:pgSz w:w="11906" w:h="16838" w:code="9"/>
      <w:pgMar w:top="851" w:right="1418" w:bottom="567" w:left="1418" w:header="851" w:footer="992" w:gutter="0"/>
      <w:pgBorders w:offsetFrom="page">
        <w:top w:val="dotDotDash" w:sz="8" w:space="24" w:color="auto"/>
        <w:left w:val="dotDotDash" w:sz="8" w:space="24" w:color="auto"/>
        <w:bottom w:val="dotDotDash" w:sz="8" w:space="24" w:color="auto"/>
        <w:right w:val="dotDotDash" w:sz="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0F90" w14:textId="77777777" w:rsidR="00AF1B81" w:rsidRDefault="00AF1B81" w:rsidP="004A3C2F">
      <w:r>
        <w:separator/>
      </w:r>
    </w:p>
  </w:endnote>
  <w:endnote w:type="continuationSeparator" w:id="0">
    <w:p w14:paraId="6299416C" w14:textId="77777777" w:rsidR="00AF1B81" w:rsidRDefault="00AF1B81" w:rsidP="004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EF9EC" w14:textId="77777777" w:rsidR="00AF1B81" w:rsidRDefault="00AF1B81" w:rsidP="004A3C2F">
      <w:r>
        <w:separator/>
      </w:r>
    </w:p>
  </w:footnote>
  <w:footnote w:type="continuationSeparator" w:id="0">
    <w:p w14:paraId="7A06689E" w14:textId="77777777" w:rsidR="00AF1B81" w:rsidRDefault="00AF1B81" w:rsidP="004A3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0A13"/>
    <w:rsid w:val="00007238"/>
    <w:rsid w:val="000249F1"/>
    <w:rsid w:val="0005658E"/>
    <w:rsid w:val="00056B21"/>
    <w:rsid w:val="0006159D"/>
    <w:rsid w:val="00096264"/>
    <w:rsid w:val="000B1714"/>
    <w:rsid w:val="000C3B25"/>
    <w:rsid w:val="00105C17"/>
    <w:rsid w:val="00106C0E"/>
    <w:rsid w:val="00111CC7"/>
    <w:rsid w:val="00111E42"/>
    <w:rsid w:val="0011290D"/>
    <w:rsid w:val="00130B66"/>
    <w:rsid w:val="001409DE"/>
    <w:rsid w:val="0015280A"/>
    <w:rsid w:val="0016452C"/>
    <w:rsid w:val="00172A99"/>
    <w:rsid w:val="00192E49"/>
    <w:rsid w:val="00193A19"/>
    <w:rsid w:val="001E095A"/>
    <w:rsid w:val="001F16F2"/>
    <w:rsid w:val="002027C9"/>
    <w:rsid w:val="00223F10"/>
    <w:rsid w:val="00225B9F"/>
    <w:rsid w:val="002329A6"/>
    <w:rsid w:val="002354BE"/>
    <w:rsid w:val="002479AC"/>
    <w:rsid w:val="00256E31"/>
    <w:rsid w:val="002A2417"/>
    <w:rsid w:val="002A7A77"/>
    <w:rsid w:val="002C1FA9"/>
    <w:rsid w:val="002C395B"/>
    <w:rsid w:val="002C5ABD"/>
    <w:rsid w:val="002E33F8"/>
    <w:rsid w:val="002E5F35"/>
    <w:rsid w:val="002F1B6D"/>
    <w:rsid w:val="002F1B8E"/>
    <w:rsid w:val="00332119"/>
    <w:rsid w:val="00347990"/>
    <w:rsid w:val="00376E19"/>
    <w:rsid w:val="003A36CD"/>
    <w:rsid w:val="003B3882"/>
    <w:rsid w:val="003B5431"/>
    <w:rsid w:val="003C2B84"/>
    <w:rsid w:val="003F14A7"/>
    <w:rsid w:val="00406501"/>
    <w:rsid w:val="00424D69"/>
    <w:rsid w:val="0043150B"/>
    <w:rsid w:val="00451293"/>
    <w:rsid w:val="00457117"/>
    <w:rsid w:val="00483336"/>
    <w:rsid w:val="00485807"/>
    <w:rsid w:val="004A3078"/>
    <w:rsid w:val="004A3C2F"/>
    <w:rsid w:val="004C1DB6"/>
    <w:rsid w:val="004D33AE"/>
    <w:rsid w:val="005012A4"/>
    <w:rsid w:val="00533BB1"/>
    <w:rsid w:val="00572920"/>
    <w:rsid w:val="005A0232"/>
    <w:rsid w:val="005A07AB"/>
    <w:rsid w:val="005F7CCB"/>
    <w:rsid w:val="006224E3"/>
    <w:rsid w:val="00630376"/>
    <w:rsid w:val="0063522F"/>
    <w:rsid w:val="0064100C"/>
    <w:rsid w:val="00645948"/>
    <w:rsid w:val="0067131A"/>
    <w:rsid w:val="0068262E"/>
    <w:rsid w:val="006A4D3D"/>
    <w:rsid w:val="006A56A6"/>
    <w:rsid w:val="006B13D2"/>
    <w:rsid w:val="006B2473"/>
    <w:rsid w:val="006B3CE7"/>
    <w:rsid w:val="006B5CE5"/>
    <w:rsid w:val="006E2870"/>
    <w:rsid w:val="00712C7A"/>
    <w:rsid w:val="00717F59"/>
    <w:rsid w:val="00730922"/>
    <w:rsid w:val="00740D65"/>
    <w:rsid w:val="007632AC"/>
    <w:rsid w:val="00771CE4"/>
    <w:rsid w:val="0077720B"/>
    <w:rsid w:val="00787B0D"/>
    <w:rsid w:val="007A0E6F"/>
    <w:rsid w:val="007B305D"/>
    <w:rsid w:val="007B3A50"/>
    <w:rsid w:val="007D227B"/>
    <w:rsid w:val="007F4FFB"/>
    <w:rsid w:val="00806D65"/>
    <w:rsid w:val="00816AB1"/>
    <w:rsid w:val="008276B5"/>
    <w:rsid w:val="00831B91"/>
    <w:rsid w:val="00832DE4"/>
    <w:rsid w:val="00833FB2"/>
    <w:rsid w:val="00840A13"/>
    <w:rsid w:val="00842B2F"/>
    <w:rsid w:val="00851895"/>
    <w:rsid w:val="00857D56"/>
    <w:rsid w:val="00880717"/>
    <w:rsid w:val="008865EA"/>
    <w:rsid w:val="00892ACD"/>
    <w:rsid w:val="008941B2"/>
    <w:rsid w:val="008A1F87"/>
    <w:rsid w:val="008A7E80"/>
    <w:rsid w:val="008C57E1"/>
    <w:rsid w:val="008D0777"/>
    <w:rsid w:val="008D22EE"/>
    <w:rsid w:val="008F7B9D"/>
    <w:rsid w:val="0090210B"/>
    <w:rsid w:val="00907248"/>
    <w:rsid w:val="0094739A"/>
    <w:rsid w:val="00957450"/>
    <w:rsid w:val="00961242"/>
    <w:rsid w:val="009649BD"/>
    <w:rsid w:val="009A6DAE"/>
    <w:rsid w:val="009D291C"/>
    <w:rsid w:val="009D612D"/>
    <w:rsid w:val="009E245E"/>
    <w:rsid w:val="009F0F42"/>
    <w:rsid w:val="009F6123"/>
    <w:rsid w:val="00A0163E"/>
    <w:rsid w:val="00A0288B"/>
    <w:rsid w:val="00A03DD5"/>
    <w:rsid w:val="00A35C2A"/>
    <w:rsid w:val="00A46ABF"/>
    <w:rsid w:val="00A56ABB"/>
    <w:rsid w:val="00A85FEF"/>
    <w:rsid w:val="00AA265A"/>
    <w:rsid w:val="00AB4825"/>
    <w:rsid w:val="00AB6798"/>
    <w:rsid w:val="00AF1B81"/>
    <w:rsid w:val="00AF25FF"/>
    <w:rsid w:val="00AF4497"/>
    <w:rsid w:val="00AF5875"/>
    <w:rsid w:val="00B10897"/>
    <w:rsid w:val="00B235EB"/>
    <w:rsid w:val="00B24DAD"/>
    <w:rsid w:val="00B30FF9"/>
    <w:rsid w:val="00B449DD"/>
    <w:rsid w:val="00B47784"/>
    <w:rsid w:val="00B6463D"/>
    <w:rsid w:val="00B6464E"/>
    <w:rsid w:val="00B67E4D"/>
    <w:rsid w:val="00B94A6F"/>
    <w:rsid w:val="00BA7C2E"/>
    <w:rsid w:val="00BB0F30"/>
    <w:rsid w:val="00BB38C1"/>
    <w:rsid w:val="00BB5F57"/>
    <w:rsid w:val="00BD614E"/>
    <w:rsid w:val="00BF1C6D"/>
    <w:rsid w:val="00C01C8B"/>
    <w:rsid w:val="00C0366B"/>
    <w:rsid w:val="00C5001E"/>
    <w:rsid w:val="00C67619"/>
    <w:rsid w:val="00C72A3C"/>
    <w:rsid w:val="00C90468"/>
    <w:rsid w:val="00CA04FB"/>
    <w:rsid w:val="00CE297C"/>
    <w:rsid w:val="00CE4BC7"/>
    <w:rsid w:val="00D22BE3"/>
    <w:rsid w:val="00D5215F"/>
    <w:rsid w:val="00D54940"/>
    <w:rsid w:val="00D9210E"/>
    <w:rsid w:val="00DA40EA"/>
    <w:rsid w:val="00DE18D9"/>
    <w:rsid w:val="00E41C9B"/>
    <w:rsid w:val="00E619E4"/>
    <w:rsid w:val="00E860F4"/>
    <w:rsid w:val="00F012DC"/>
    <w:rsid w:val="00F02223"/>
    <w:rsid w:val="00F0348B"/>
    <w:rsid w:val="00F03D2D"/>
    <w:rsid w:val="00F0571E"/>
    <w:rsid w:val="00F073C5"/>
    <w:rsid w:val="00F6000B"/>
    <w:rsid w:val="00F72798"/>
    <w:rsid w:val="00F75034"/>
    <w:rsid w:val="00F82780"/>
    <w:rsid w:val="00F91D97"/>
    <w:rsid w:val="00F941B2"/>
    <w:rsid w:val="00FC79D8"/>
    <w:rsid w:val="00FD0CA8"/>
    <w:rsid w:val="00FD460C"/>
    <w:rsid w:val="00FE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F2538AD"/>
  <w15:chartTrackingRefBased/>
  <w15:docId w15:val="{E574DED2-9F1E-4324-A4D1-A10EFFCD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33F8"/>
    <w:rPr>
      <w:rFonts w:ascii="Arial" w:eastAsia="ＭＳ ゴシック" w:hAnsi="Arial"/>
      <w:sz w:val="18"/>
      <w:szCs w:val="18"/>
    </w:rPr>
  </w:style>
  <w:style w:type="paragraph" w:styleId="a4">
    <w:name w:val="header"/>
    <w:basedOn w:val="a"/>
    <w:link w:val="a5"/>
    <w:rsid w:val="004A3C2F"/>
    <w:pPr>
      <w:tabs>
        <w:tab w:val="center" w:pos="4252"/>
        <w:tab w:val="right" w:pos="8504"/>
      </w:tabs>
      <w:snapToGrid w:val="0"/>
    </w:pPr>
  </w:style>
  <w:style w:type="character" w:customStyle="1" w:styleId="a5">
    <w:name w:val="ヘッダー (文字)"/>
    <w:link w:val="a4"/>
    <w:rsid w:val="004A3C2F"/>
    <w:rPr>
      <w:kern w:val="2"/>
      <w:sz w:val="21"/>
      <w:szCs w:val="24"/>
    </w:rPr>
  </w:style>
  <w:style w:type="paragraph" w:styleId="a6">
    <w:name w:val="footer"/>
    <w:basedOn w:val="a"/>
    <w:link w:val="a7"/>
    <w:rsid w:val="004A3C2F"/>
    <w:pPr>
      <w:tabs>
        <w:tab w:val="center" w:pos="4252"/>
        <w:tab w:val="right" w:pos="8504"/>
      </w:tabs>
      <w:snapToGrid w:val="0"/>
    </w:pPr>
  </w:style>
  <w:style w:type="character" w:customStyle="1" w:styleId="a7">
    <w:name w:val="フッター (文字)"/>
    <w:link w:val="a6"/>
    <w:rsid w:val="004A3C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4102</Characters>
  <Application>Microsoft Office Word</Application>
  <DocSecurity>4</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５０分、１０００点満点のテストで、平均点は例年６０点前後となっており、５教科の中で最も点を取りやすい教科です</vt:lpstr>
      <vt:lpstr>　５０分、１０００点満点のテストで、平均点は例年６０点前後となっており、５教科の中で最も点を取りやすい教科です</vt:lpstr>
    </vt:vector>
  </TitlesOfParts>
  <Company>公文教育研究会</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５０分、１０００点満点のテストで、平均点は例年６０点前後となっており、５教科の中で最も点を取りやすい教科です</dc:title>
  <dc:subject/>
  <dc:creator>澁谷嘉昭</dc:creator>
  <cp:keywords/>
  <cp:lastModifiedBy>福本 佐和子</cp:lastModifiedBy>
  <cp:revision>2</cp:revision>
  <cp:lastPrinted>2021-03-30T06:05:00Z</cp:lastPrinted>
  <dcterms:created xsi:type="dcterms:W3CDTF">2021-03-30T06:06:00Z</dcterms:created>
  <dcterms:modified xsi:type="dcterms:W3CDTF">2021-03-30T06:06:00Z</dcterms:modified>
</cp:coreProperties>
</file>